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34" w:rsidRPr="003C5B6C" w:rsidRDefault="00414234">
      <w:pPr>
        <w:rPr>
          <w:rFonts w:cs="Arial"/>
          <w:sz w:val="13"/>
          <w:szCs w:val="13"/>
        </w:rPr>
      </w:pPr>
    </w:p>
    <w:tbl>
      <w:tblPr>
        <w:tblpPr w:leftFromText="180" w:rightFromText="180" w:vertAnchor="text" w:tblpX="-130" w:tblpY="1"/>
        <w:tblOverlap w:val="neve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1036"/>
        <w:gridCol w:w="1189"/>
        <w:gridCol w:w="22"/>
        <w:gridCol w:w="770"/>
        <w:gridCol w:w="1478"/>
        <w:gridCol w:w="790"/>
        <w:gridCol w:w="603"/>
        <w:gridCol w:w="1179"/>
        <w:gridCol w:w="18"/>
        <w:gridCol w:w="576"/>
        <w:gridCol w:w="396"/>
        <w:gridCol w:w="540"/>
        <w:gridCol w:w="398"/>
        <w:gridCol w:w="502"/>
        <w:gridCol w:w="990"/>
        <w:gridCol w:w="788"/>
      </w:tblGrid>
      <w:tr w:rsidR="002803B2" w:rsidRPr="003C5B6C" w:rsidTr="003B36DC">
        <w:trPr>
          <w:trHeight w:val="258"/>
        </w:trPr>
        <w:tc>
          <w:tcPr>
            <w:tcW w:w="8597" w:type="dxa"/>
            <w:gridSpan w:val="12"/>
            <w:tcBorders>
              <w:bottom w:val="double" w:sz="4" w:space="0" w:color="auto"/>
              <w:right w:val="nil"/>
            </w:tcBorders>
            <w:shd w:val="clear" w:color="auto" w:fill="auto"/>
            <w:vAlign w:val="center"/>
          </w:tcPr>
          <w:p w:rsidR="002803B2" w:rsidRPr="003C5B6C" w:rsidRDefault="00021073" w:rsidP="003B36DC">
            <w:pPr>
              <w:rPr>
                <w:rFonts w:ascii="Arial Narrow" w:hAnsi="Arial Narrow" w:cs="Arial"/>
                <w:b/>
                <w:sz w:val="13"/>
                <w:szCs w:val="13"/>
                <w:lang w:val="en-CA"/>
              </w:rPr>
            </w:pPr>
            <w:r w:rsidRPr="003C5B6C">
              <w:rPr>
                <w:rFonts w:ascii="Arial Narrow" w:hAnsi="Arial Narrow" w:cs="Arial"/>
                <w:b/>
                <w:sz w:val="13"/>
                <w:szCs w:val="13"/>
                <w:lang w:val="en-CA"/>
              </w:rPr>
              <w:t>CONTACT INFORMATION</w:t>
            </w:r>
          </w:p>
        </w:tc>
        <w:tc>
          <w:tcPr>
            <w:tcW w:w="2678" w:type="dxa"/>
            <w:gridSpan w:val="4"/>
            <w:tcBorders>
              <w:bottom w:val="double" w:sz="4" w:space="0" w:color="auto"/>
            </w:tcBorders>
            <w:shd w:val="clear" w:color="auto" w:fill="auto"/>
            <w:vAlign w:val="center"/>
          </w:tcPr>
          <w:p w:rsidR="002803B2" w:rsidRPr="003C5B6C" w:rsidRDefault="00DC7B67" w:rsidP="003B36DC">
            <w:pPr>
              <w:rPr>
                <w:rFonts w:ascii="Arial Narrow" w:hAnsi="Arial Narrow" w:cs="Arial"/>
                <w:b/>
                <w:sz w:val="13"/>
                <w:szCs w:val="13"/>
                <w:lang w:val="en-CA"/>
              </w:rPr>
            </w:pPr>
            <w:r w:rsidRPr="003C5B6C">
              <w:rPr>
                <w:rFonts w:ascii="Arial Narrow" w:hAnsi="Arial Narrow" w:cs="Arial"/>
                <w:b/>
                <w:sz w:val="13"/>
                <w:szCs w:val="13"/>
                <w:lang w:val="en-CA"/>
              </w:rPr>
              <w:t>APPLICATION</w:t>
            </w:r>
            <w:r w:rsidR="002803B2" w:rsidRPr="003C5B6C">
              <w:rPr>
                <w:rFonts w:ascii="Arial Narrow" w:hAnsi="Arial Narrow" w:cs="Arial"/>
                <w:b/>
                <w:sz w:val="13"/>
                <w:szCs w:val="13"/>
                <w:lang w:val="en-CA"/>
              </w:rPr>
              <w:t xml:space="preserve"> # : </w:t>
            </w:r>
          </w:p>
        </w:tc>
      </w:tr>
      <w:tr w:rsidR="00DF2BB8" w:rsidRPr="003C5B6C" w:rsidTr="003B36DC">
        <w:trPr>
          <w:trHeight w:val="513"/>
        </w:trPr>
        <w:tc>
          <w:tcPr>
            <w:tcW w:w="8597" w:type="dxa"/>
            <w:gridSpan w:val="12"/>
            <w:tcBorders>
              <w:top w:val="double" w:sz="4" w:space="0" w:color="auto"/>
            </w:tcBorders>
            <w:shd w:val="clear" w:color="auto" w:fill="auto"/>
          </w:tcPr>
          <w:p w:rsidR="00DF2BB8" w:rsidRPr="003C5B6C" w:rsidRDefault="00021073" w:rsidP="004E7632">
            <w:pPr>
              <w:tabs>
                <w:tab w:val="left" w:pos="3675"/>
              </w:tabs>
              <w:rPr>
                <w:rFonts w:ascii="Arial Narrow" w:hAnsi="Arial Narrow" w:cs="Arial"/>
                <w:i/>
                <w:sz w:val="13"/>
                <w:szCs w:val="13"/>
                <w:lang w:val="en-CA"/>
              </w:rPr>
            </w:pPr>
            <w:r w:rsidRPr="003C5B6C">
              <w:rPr>
                <w:rFonts w:ascii="Arial Narrow" w:hAnsi="Arial Narrow" w:cs="Arial"/>
                <w:i/>
                <w:sz w:val="13"/>
                <w:szCs w:val="13"/>
                <w:lang w:val="en-CA"/>
              </w:rPr>
              <w:t>Applicant</w:t>
            </w:r>
            <w:r w:rsidR="00DF2BB8" w:rsidRPr="003C5B6C">
              <w:rPr>
                <w:rFonts w:ascii="Arial Narrow" w:hAnsi="Arial Narrow" w:cs="Arial"/>
                <w:i/>
                <w:sz w:val="13"/>
                <w:szCs w:val="13"/>
                <w:lang w:val="en-CA"/>
              </w:rPr>
              <w:t xml:space="preserve"> Name</w:t>
            </w:r>
            <w:r w:rsidR="00F16F48" w:rsidRPr="003C5B6C">
              <w:rPr>
                <w:rFonts w:ascii="Arial Narrow" w:hAnsi="Arial Narrow" w:cs="Arial"/>
                <w:i/>
                <w:sz w:val="13"/>
                <w:szCs w:val="13"/>
                <w:lang w:val="en-CA"/>
              </w:rPr>
              <w:t xml:space="preserve"> (Last Name, First Name)</w:t>
            </w:r>
            <w:r w:rsidR="004E7632" w:rsidRPr="003C5B6C">
              <w:rPr>
                <w:rFonts w:ascii="Arial Narrow" w:hAnsi="Arial Narrow" w:cs="Arial"/>
                <w:i/>
                <w:sz w:val="13"/>
                <w:szCs w:val="13"/>
                <w:lang w:val="en-CA"/>
              </w:rPr>
              <w:tab/>
            </w:r>
          </w:p>
        </w:tc>
        <w:tc>
          <w:tcPr>
            <w:tcW w:w="2678" w:type="dxa"/>
            <w:gridSpan w:val="4"/>
            <w:tcBorders>
              <w:top w:val="doub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DF2BB8" w:rsidRPr="003C5B6C" w:rsidTr="003B36DC">
        <w:trPr>
          <w:trHeight w:val="533"/>
        </w:trPr>
        <w:tc>
          <w:tcPr>
            <w:tcW w:w="5888" w:type="dxa"/>
            <w:gridSpan w:val="7"/>
            <w:tcBorders>
              <w:bottom w:val="sing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Address</w:t>
            </w:r>
            <w:bookmarkStart w:id="0" w:name="_GoBack"/>
            <w:bookmarkEnd w:id="0"/>
          </w:p>
        </w:tc>
        <w:tc>
          <w:tcPr>
            <w:tcW w:w="2709" w:type="dxa"/>
            <w:gridSpan w:val="5"/>
            <w:tcBorders>
              <w:bottom w:val="sing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tcBorders>
              <w:bottom w:val="sing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tc>
        <w:tc>
          <w:tcPr>
            <w:tcW w:w="1778" w:type="dxa"/>
            <w:gridSpan w:val="2"/>
            <w:tcBorders>
              <w:bottom w:val="single" w:sz="4" w:space="0" w:color="auto"/>
            </w:tcBorders>
            <w:shd w:val="clear" w:color="auto" w:fill="auto"/>
          </w:tcPr>
          <w:p w:rsidR="00DF2BB8" w:rsidRPr="003C5B6C" w:rsidRDefault="00DF2BB8" w:rsidP="003B36DC">
            <w:pPr>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DF2BB8" w:rsidRPr="003C5B6C" w:rsidTr="003B36DC">
        <w:trPr>
          <w:trHeight w:val="513"/>
        </w:trPr>
        <w:tc>
          <w:tcPr>
            <w:tcW w:w="8597" w:type="dxa"/>
            <w:gridSpan w:val="12"/>
            <w:tcBorders>
              <w:top w:val="doub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Dealership Name</w:t>
            </w:r>
          </w:p>
        </w:tc>
        <w:tc>
          <w:tcPr>
            <w:tcW w:w="2678" w:type="dxa"/>
            <w:gridSpan w:val="4"/>
            <w:tcBorders>
              <w:top w:val="double" w:sz="4" w:space="0" w:color="auto"/>
            </w:tcBorders>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DF2BB8" w:rsidRPr="003C5B6C" w:rsidTr="003B36DC">
        <w:trPr>
          <w:trHeight w:val="533"/>
        </w:trPr>
        <w:tc>
          <w:tcPr>
            <w:tcW w:w="5888" w:type="dxa"/>
            <w:gridSpan w:val="7"/>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Address</w:t>
            </w:r>
          </w:p>
        </w:tc>
        <w:tc>
          <w:tcPr>
            <w:tcW w:w="2709" w:type="dxa"/>
            <w:gridSpan w:val="5"/>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shd w:val="clear" w:color="auto" w:fill="auto"/>
          </w:tcPr>
          <w:p w:rsidR="00DF2BB8" w:rsidRPr="003C5B6C" w:rsidRDefault="00DF2BB8"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p w:rsidR="00DF2BB8" w:rsidRPr="003C5B6C" w:rsidRDefault="00DF2BB8" w:rsidP="003B36DC">
            <w:pPr>
              <w:tabs>
                <w:tab w:val="left" w:pos="1331"/>
              </w:tabs>
              <w:ind w:right="-108"/>
              <w:rPr>
                <w:rFonts w:ascii="Arial Narrow" w:hAnsi="Arial Narrow" w:cs="Arial"/>
                <w:i/>
                <w:sz w:val="13"/>
                <w:szCs w:val="13"/>
                <w:lang w:val="en-CA"/>
              </w:rPr>
            </w:pPr>
          </w:p>
        </w:tc>
        <w:tc>
          <w:tcPr>
            <w:tcW w:w="1778" w:type="dxa"/>
            <w:gridSpan w:val="2"/>
            <w:shd w:val="clear" w:color="auto" w:fill="auto"/>
          </w:tcPr>
          <w:p w:rsidR="00DF2BB8" w:rsidRPr="003C5B6C" w:rsidRDefault="00DF2BB8" w:rsidP="003B36DC">
            <w:pPr>
              <w:tabs>
                <w:tab w:val="left" w:pos="1331"/>
              </w:tabs>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A80CAC" w:rsidRPr="003C5B6C" w:rsidTr="003B36DC">
        <w:trPr>
          <w:trHeight w:val="513"/>
        </w:trPr>
        <w:tc>
          <w:tcPr>
            <w:tcW w:w="8597" w:type="dxa"/>
            <w:gridSpan w:val="12"/>
            <w:tcBorders>
              <w:top w:val="double" w:sz="4" w:space="0" w:color="auto"/>
              <w:bottom w:val="single" w:sz="4" w:space="0" w:color="auto"/>
            </w:tcBorders>
            <w:shd w:val="clear" w:color="auto" w:fill="auto"/>
          </w:tcPr>
          <w:p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Creditor</w:t>
            </w:r>
          </w:p>
        </w:tc>
        <w:tc>
          <w:tcPr>
            <w:tcW w:w="2678" w:type="dxa"/>
            <w:gridSpan w:val="4"/>
            <w:tcBorders>
              <w:top w:val="double" w:sz="4" w:space="0" w:color="auto"/>
              <w:bottom w:val="single" w:sz="4" w:space="0" w:color="auto"/>
            </w:tcBorders>
            <w:shd w:val="clear" w:color="auto" w:fill="auto"/>
          </w:tcPr>
          <w:p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Telephone Number</w:t>
            </w:r>
          </w:p>
        </w:tc>
      </w:tr>
      <w:tr w:rsidR="00A80CAC" w:rsidRPr="003C5B6C" w:rsidTr="003B36DC">
        <w:trPr>
          <w:trHeight w:val="515"/>
        </w:trPr>
        <w:tc>
          <w:tcPr>
            <w:tcW w:w="5888" w:type="dxa"/>
            <w:gridSpan w:val="7"/>
            <w:tcBorders>
              <w:bottom w:val="double" w:sz="4" w:space="0" w:color="auto"/>
            </w:tcBorders>
            <w:shd w:val="clear" w:color="auto" w:fill="auto"/>
          </w:tcPr>
          <w:p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Address</w:t>
            </w:r>
          </w:p>
        </w:tc>
        <w:tc>
          <w:tcPr>
            <w:tcW w:w="2709" w:type="dxa"/>
            <w:gridSpan w:val="5"/>
            <w:tcBorders>
              <w:bottom w:val="double" w:sz="4" w:space="0" w:color="auto"/>
            </w:tcBorders>
            <w:shd w:val="clear" w:color="auto" w:fill="auto"/>
          </w:tcPr>
          <w:p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City</w:t>
            </w:r>
          </w:p>
        </w:tc>
        <w:tc>
          <w:tcPr>
            <w:tcW w:w="900" w:type="dxa"/>
            <w:gridSpan w:val="2"/>
            <w:tcBorders>
              <w:bottom w:val="double" w:sz="4" w:space="0" w:color="auto"/>
            </w:tcBorders>
            <w:shd w:val="clear" w:color="auto" w:fill="auto"/>
          </w:tcPr>
          <w:p w:rsidR="00A80CAC" w:rsidRPr="003C5B6C" w:rsidRDefault="00A80CAC" w:rsidP="003B36DC">
            <w:pPr>
              <w:rPr>
                <w:rFonts w:ascii="Arial Narrow" w:hAnsi="Arial Narrow" w:cs="Arial"/>
                <w:i/>
                <w:sz w:val="13"/>
                <w:szCs w:val="13"/>
                <w:lang w:val="en-CA"/>
              </w:rPr>
            </w:pPr>
            <w:r w:rsidRPr="003C5B6C">
              <w:rPr>
                <w:rFonts w:ascii="Arial Narrow" w:hAnsi="Arial Narrow" w:cs="Arial"/>
                <w:i/>
                <w:sz w:val="13"/>
                <w:szCs w:val="13"/>
                <w:lang w:val="en-CA"/>
              </w:rPr>
              <w:t>Province</w:t>
            </w:r>
          </w:p>
          <w:p w:rsidR="00A80CAC" w:rsidRPr="003C5B6C" w:rsidRDefault="00A80CAC" w:rsidP="003B36DC">
            <w:pPr>
              <w:tabs>
                <w:tab w:val="left" w:pos="1331"/>
              </w:tabs>
              <w:ind w:right="-108"/>
              <w:rPr>
                <w:rFonts w:cs="Arial"/>
                <w:sz w:val="13"/>
                <w:szCs w:val="13"/>
                <w:lang w:val="en-CA"/>
              </w:rPr>
            </w:pPr>
          </w:p>
        </w:tc>
        <w:tc>
          <w:tcPr>
            <w:tcW w:w="1778" w:type="dxa"/>
            <w:gridSpan w:val="2"/>
            <w:tcBorders>
              <w:bottom w:val="double" w:sz="4" w:space="0" w:color="auto"/>
            </w:tcBorders>
            <w:shd w:val="clear" w:color="auto" w:fill="auto"/>
          </w:tcPr>
          <w:p w:rsidR="00A80CAC" w:rsidRPr="003C5B6C" w:rsidRDefault="00A80CAC" w:rsidP="003B36DC">
            <w:pPr>
              <w:tabs>
                <w:tab w:val="left" w:pos="1331"/>
              </w:tabs>
              <w:ind w:right="-108"/>
              <w:rPr>
                <w:rFonts w:ascii="Arial Narrow" w:hAnsi="Arial Narrow" w:cs="Arial"/>
                <w:i/>
                <w:sz w:val="13"/>
                <w:szCs w:val="13"/>
                <w:lang w:val="en-CA"/>
              </w:rPr>
            </w:pPr>
            <w:r w:rsidRPr="003C5B6C">
              <w:rPr>
                <w:rFonts w:ascii="Arial Narrow" w:hAnsi="Arial Narrow" w:cs="Arial"/>
                <w:i/>
                <w:sz w:val="13"/>
                <w:szCs w:val="13"/>
                <w:lang w:val="en-CA"/>
              </w:rPr>
              <w:t>Postal Code</w:t>
            </w:r>
          </w:p>
        </w:tc>
      </w:tr>
      <w:tr w:rsidR="009965C4" w:rsidRPr="003C5B6C" w:rsidTr="003B36DC">
        <w:trPr>
          <w:trHeight w:val="165"/>
        </w:trPr>
        <w:tc>
          <w:tcPr>
            <w:tcW w:w="3017" w:type="dxa"/>
            <w:gridSpan w:val="4"/>
            <w:tcBorders>
              <w:top w:val="double" w:sz="4" w:space="0" w:color="auto"/>
              <w:bottom w:val="single" w:sz="4" w:space="0" w:color="auto"/>
              <w:right w:val="nil"/>
            </w:tcBorders>
            <w:shd w:val="clear" w:color="auto" w:fill="auto"/>
          </w:tcPr>
          <w:p w:rsidR="009965C4" w:rsidRPr="003C5B6C" w:rsidRDefault="009965C4" w:rsidP="003B36DC">
            <w:pPr>
              <w:rPr>
                <w:rFonts w:ascii="Arial Narrow" w:hAnsi="Arial Narrow" w:cs="Arial"/>
                <w:b/>
                <w:sz w:val="13"/>
                <w:szCs w:val="13"/>
                <w:lang w:val="en-CA"/>
              </w:rPr>
            </w:pPr>
            <w:r w:rsidRPr="003C5B6C">
              <w:rPr>
                <w:rFonts w:ascii="Arial Narrow" w:hAnsi="Arial Narrow" w:cs="Arial"/>
                <w:b/>
                <w:sz w:val="13"/>
                <w:szCs w:val="13"/>
                <w:lang w:val="en-CA"/>
              </w:rPr>
              <w:t>COVERED VEHICLE INFORMATION</w:t>
            </w:r>
          </w:p>
        </w:tc>
        <w:tc>
          <w:tcPr>
            <w:tcW w:w="2268" w:type="dxa"/>
            <w:gridSpan w:val="2"/>
            <w:tcBorders>
              <w:top w:val="double" w:sz="4" w:space="0" w:color="auto"/>
              <w:left w:val="nil"/>
              <w:bottom w:val="single" w:sz="4" w:space="0" w:color="auto"/>
              <w:right w:val="nil"/>
            </w:tcBorders>
            <w:shd w:val="clear" w:color="auto" w:fill="auto"/>
          </w:tcPr>
          <w:p w:rsidR="009965C4" w:rsidRPr="003C5B6C" w:rsidRDefault="009965C4" w:rsidP="003B36DC">
            <w:pPr>
              <w:jc w:val="right"/>
              <w:rPr>
                <w:rFonts w:ascii="Arial Narrow" w:hAnsi="Arial Narrow" w:cs="Arial"/>
                <w:b/>
                <w:sz w:val="13"/>
                <w:szCs w:val="13"/>
                <w:lang w:val="en-CA"/>
              </w:rPr>
            </w:pPr>
            <w:r w:rsidRPr="003C5B6C">
              <w:rPr>
                <w:rFonts w:ascii="Arial Narrow" w:hAnsi="Arial Narrow" w:cs="Arial"/>
                <w:b/>
                <w:sz w:val="13"/>
                <w:szCs w:val="13"/>
                <w:lang w:val="fr-FR"/>
              </w:rPr>
              <w:t>Vehicle Type</w:t>
            </w:r>
            <w:r w:rsidR="00A93E71" w:rsidRPr="003C5B6C">
              <w:rPr>
                <w:rFonts w:ascii="Arial Narrow" w:hAnsi="Arial Narrow" w:cs="Arial"/>
                <w:b/>
                <w:sz w:val="13"/>
                <w:szCs w:val="13"/>
                <w:lang w:val="fr-FR"/>
              </w:rPr>
              <w:t xml:space="preserve"> : </w:t>
            </w:r>
          </w:p>
        </w:tc>
        <w:tc>
          <w:tcPr>
            <w:tcW w:w="5990" w:type="dxa"/>
            <w:gridSpan w:val="10"/>
            <w:tcBorders>
              <w:top w:val="double" w:sz="4" w:space="0" w:color="auto"/>
              <w:left w:val="nil"/>
              <w:bottom w:val="single" w:sz="4" w:space="0" w:color="auto"/>
            </w:tcBorders>
            <w:shd w:val="clear" w:color="auto" w:fill="auto"/>
          </w:tcPr>
          <w:p w:rsidR="009965C4" w:rsidRPr="003C5B6C" w:rsidRDefault="009965C4" w:rsidP="003B36DC">
            <w:pPr>
              <w:rPr>
                <w:rFonts w:ascii="Arial Narrow" w:hAnsi="Arial Narrow" w:cs="Arial"/>
                <w:sz w:val="13"/>
                <w:szCs w:val="13"/>
                <w:lang w:val="en-CA"/>
              </w:rPr>
            </w:pP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Automobile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t xml:space="preserve">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RV       </w:t>
            </w:r>
            <w:r w:rsidR="00206B3A" w:rsidRPr="003C5B6C">
              <w:rPr>
                <w:rFonts w:ascii="Arial Narrow" w:hAnsi="Arial Narrow" w:cs="Arial"/>
                <w:sz w:val="13"/>
                <w:szCs w:val="13"/>
                <w:lang w:val="en-CA"/>
              </w:rPr>
              <w:t xml:space="preserve">    </w:t>
            </w:r>
            <w:r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Powersport</w:t>
            </w:r>
          </w:p>
        </w:tc>
      </w:tr>
      <w:tr w:rsidR="00206B3A" w:rsidRPr="003C5B6C" w:rsidTr="003B36DC">
        <w:trPr>
          <w:trHeight w:val="515"/>
        </w:trPr>
        <w:tc>
          <w:tcPr>
            <w:tcW w:w="1036" w:type="dxa"/>
            <w:tcBorders>
              <w:top w:val="single" w:sz="4" w:space="0" w:color="auto"/>
              <w:bottom w:val="double" w:sz="4" w:space="0" w:color="auto"/>
            </w:tcBorders>
            <w:shd w:val="clear" w:color="auto" w:fill="auto"/>
          </w:tcPr>
          <w:p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New/Used</w:t>
            </w:r>
          </w:p>
        </w:tc>
        <w:tc>
          <w:tcPr>
            <w:tcW w:w="1981" w:type="dxa"/>
            <w:gridSpan w:val="3"/>
            <w:tcBorders>
              <w:top w:val="single" w:sz="4" w:space="0" w:color="auto"/>
              <w:bottom w:val="double" w:sz="4" w:space="0" w:color="auto"/>
            </w:tcBorders>
            <w:shd w:val="clear" w:color="auto" w:fill="auto"/>
          </w:tcPr>
          <w:p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Make</w:t>
            </w:r>
          </w:p>
        </w:tc>
        <w:tc>
          <w:tcPr>
            <w:tcW w:w="4050" w:type="dxa"/>
            <w:gridSpan w:val="4"/>
            <w:tcBorders>
              <w:top w:val="single" w:sz="4" w:space="0" w:color="auto"/>
              <w:bottom w:val="double" w:sz="4" w:space="0" w:color="auto"/>
            </w:tcBorders>
            <w:shd w:val="clear" w:color="auto" w:fill="auto"/>
          </w:tcPr>
          <w:p w:rsidR="00FD648A"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Model</w:t>
            </w:r>
          </w:p>
          <w:p w:rsidR="00FD648A" w:rsidRDefault="00FD648A" w:rsidP="00FD648A">
            <w:pPr>
              <w:rPr>
                <w:rFonts w:ascii="Arial Narrow" w:hAnsi="Arial Narrow" w:cs="Arial"/>
                <w:sz w:val="13"/>
                <w:szCs w:val="13"/>
                <w:lang w:val="en-CA"/>
              </w:rPr>
            </w:pPr>
          </w:p>
          <w:p w:rsidR="00206B3A" w:rsidRPr="00FD648A" w:rsidRDefault="00206B3A" w:rsidP="00FD648A">
            <w:pPr>
              <w:rPr>
                <w:rFonts w:ascii="Arial Narrow" w:hAnsi="Arial Narrow" w:cs="Arial"/>
                <w:sz w:val="13"/>
                <w:szCs w:val="13"/>
                <w:lang w:val="en-CA"/>
              </w:rPr>
            </w:pPr>
          </w:p>
        </w:tc>
        <w:tc>
          <w:tcPr>
            <w:tcW w:w="990" w:type="dxa"/>
            <w:gridSpan w:val="3"/>
            <w:tcBorders>
              <w:top w:val="single" w:sz="4" w:space="0" w:color="auto"/>
              <w:bottom w:val="double" w:sz="4" w:space="0" w:color="auto"/>
            </w:tcBorders>
            <w:shd w:val="clear" w:color="auto" w:fill="auto"/>
          </w:tcPr>
          <w:p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Year</w:t>
            </w:r>
          </w:p>
        </w:tc>
        <w:tc>
          <w:tcPr>
            <w:tcW w:w="2430" w:type="dxa"/>
            <w:gridSpan w:val="4"/>
            <w:tcBorders>
              <w:top w:val="single" w:sz="4" w:space="0" w:color="auto"/>
              <w:bottom w:val="double" w:sz="4" w:space="0" w:color="auto"/>
            </w:tcBorders>
            <w:shd w:val="clear" w:color="auto" w:fill="auto"/>
          </w:tcPr>
          <w:p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VIN</w:t>
            </w:r>
          </w:p>
        </w:tc>
        <w:tc>
          <w:tcPr>
            <w:tcW w:w="788" w:type="dxa"/>
            <w:tcBorders>
              <w:top w:val="single" w:sz="4" w:space="0" w:color="auto"/>
              <w:bottom w:val="double" w:sz="4" w:space="0" w:color="auto"/>
            </w:tcBorders>
            <w:shd w:val="clear" w:color="auto" w:fill="auto"/>
          </w:tcPr>
          <w:p w:rsidR="00206B3A" w:rsidRPr="003C5B6C" w:rsidRDefault="00206B3A" w:rsidP="003B36DC">
            <w:pPr>
              <w:rPr>
                <w:rFonts w:ascii="Arial Narrow" w:hAnsi="Arial Narrow" w:cs="Arial"/>
                <w:i/>
                <w:sz w:val="13"/>
                <w:szCs w:val="13"/>
                <w:lang w:val="en-CA"/>
              </w:rPr>
            </w:pPr>
            <w:r w:rsidRPr="003C5B6C">
              <w:rPr>
                <w:rFonts w:ascii="Arial Narrow" w:hAnsi="Arial Narrow" w:cs="Arial"/>
                <w:i/>
                <w:sz w:val="13"/>
                <w:szCs w:val="13"/>
                <w:lang w:val="en-CA"/>
              </w:rPr>
              <w:t xml:space="preserve">Kilometers  </w:t>
            </w:r>
          </w:p>
        </w:tc>
      </w:tr>
      <w:tr w:rsidR="00A93E71" w:rsidRPr="003C5B6C" w:rsidTr="003B36DC">
        <w:trPr>
          <w:trHeight w:val="176"/>
        </w:trPr>
        <w:tc>
          <w:tcPr>
            <w:tcW w:w="3017" w:type="dxa"/>
            <w:gridSpan w:val="4"/>
            <w:tcBorders>
              <w:top w:val="double" w:sz="4" w:space="0" w:color="auto"/>
              <w:right w:val="nil"/>
            </w:tcBorders>
            <w:shd w:val="clear" w:color="auto" w:fill="auto"/>
          </w:tcPr>
          <w:p w:rsidR="00A93E71" w:rsidRPr="003C5B6C" w:rsidRDefault="00A93E71" w:rsidP="003B36DC">
            <w:pPr>
              <w:rPr>
                <w:rFonts w:ascii="Arial Narrow" w:hAnsi="Arial Narrow" w:cs="Arial"/>
                <w:i/>
                <w:sz w:val="13"/>
                <w:szCs w:val="13"/>
              </w:rPr>
            </w:pPr>
            <w:r w:rsidRPr="003C5B6C">
              <w:rPr>
                <w:rFonts w:ascii="Arial Narrow" w:hAnsi="Arial Narrow" w:cs="Arial"/>
                <w:b/>
                <w:sz w:val="13"/>
                <w:szCs w:val="13"/>
                <w:lang w:val="en-CA"/>
              </w:rPr>
              <w:t>FINANCING CONTRACT INFORMATION</w:t>
            </w:r>
          </w:p>
        </w:tc>
        <w:tc>
          <w:tcPr>
            <w:tcW w:w="2268" w:type="dxa"/>
            <w:gridSpan w:val="2"/>
            <w:tcBorders>
              <w:top w:val="double" w:sz="4" w:space="0" w:color="auto"/>
              <w:left w:val="nil"/>
              <w:right w:val="nil"/>
            </w:tcBorders>
            <w:shd w:val="clear" w:color="auto" w:fill="auto"/>
          </w:tcPr>
          <w:p w:rsidR="00A93E71" w:rsidRPr="003C5B6C" w:rsidRDefault="00A93E71" w:rsidP="003B36DC">
            <w:pPr>
              <w:jc w:val="right"/>
              <w:rPr>
                <w:rFonts w:ascii="Arial Narrow" w:hAnsi="Arial Narrow" w:cs="Arial"/>
                <w:b/>
                <w:sz w:val="13"/>
                <w:szCs w:val="13"/>
                <w:lang w:val="en-CA"/>
              </w:rPr>
            </w:pPr>
            <w:r w:rsidRPr="003C5B6C">
              <w:rPr>
                <w:rFonts w:ascii="Arial Narrow" w:hAnsi="Arial Narrow" w:cs="Arial"/>
                <w:b/>
                <w:sz w:val="13"/>
                <w:szCs w:val="13"/>
                <w:lang w:val="en-CA"/>
              </w:rPr>
              <w:t xml:space="preserve">Financing Contract Type : </w:t>
            </w:r>
          </w:p>
        </w:tc>
        <w:tc>
          <w:tcPr>
            <w:tcW w:w="5990" w:type="dxa"/>
            <w:gridSpan w:val="10"/>
            <w:tcBorders>
              <w:top w:val="double" w:sz="4" w:space="0" w:color="auto"/>
              <w:left w:val="nil"/>
            </w:tcBorders>
            <w:shd w:val="clear" w:color="auto" w:fill="auto"/>
          </w:tcPr>
          <w:p w:rsidR="00A93E71" w:rsidRPr="003C5B6C" w:rsidRDefault="00A93E71" w:rsidP="003B36DC">
            <w:pPr>
              <w:rPr>
                <w:rFonts w:ascii="Arial Narrow" w:hAnsi="Arial Narrow" w:cs="Arial"/>
                <w:i/>
                <w:sz w:val="13"/>
                <w:szCs w:val="13"/>
                <w:lang w:val="en-CA"/>
              </w:rPr>
            </w:pP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w:t>
            </w:r>
            <w:r w:rsidR="008C349F" w:rsidRPr="003C5B6C">
              <w:rPr>
                <w:rFonts w:ascii="Arial Narrow" w:hAnsi="Arial Narrow" w:cs="Arial"/>
                <w:sz w:val="13"/>
                <w:szCs w:val="13"/>
                <w:lang w:val="en-CA"/>
              </w:rPr>
              <w:t>Loan</w:t>
            </w:r>
            <w:r w:rsidRPr="003C5B6C">
              <w:rPr>
                <w:rFonts w:ascii="Arial Narrow" w:hAnsi="Arial Narrow" w:cs="Arial"/>
                <w:sz w:val="13"/>
                <w:szCs w:val="13"/>
                <w:lang w:val="en-CA"/>
              </w:rPr>
              <w:t xml:space="preserve">           </w:t>
            </w:r>
            <w:r w:rsidRPr="003C5B6C">
              <w:rPr>
                <w:rFonts w:ascii="Arial Narrow" w:hAnsi="Arial Narrow" w:cs="Arial"/>
                <w:sz w:val="13"/>
                <w:szCs w:val="13"/>
                <w:lang w:val="en-CA"/>
              </w:rPr>
              <w:sym w:font="Wingdings" w:char="F071"/>
            </w:r>
            <w:r w:rsidRPr="003C5B6C">
              <w:rPr>
                <w:rFonts w:ascii="Arial Narrow" w:hAnsi="Arial Narrow" w:cs="Arial"/>
                <w:sz w:val="13"/>
                <w:szCs w:val="13"/>
                <w:lang w:val="en-CA"/>
              </w:rPr>
              <w:t xml:space="preserve"> Lease      </w:t>
            </w:r>
          </w:p>
        </w:tc>
      </w:tr>
      <w:tr w:rsidR="00583A12" w:rsidRPr="003C5B6C" w:rsidTr="007F48F8">
        <w:trPr>
          <w:trHeight w:val="488"/>
        </w:trPr>
        <w:tc>
          <w:tcPr>
            <w:tcW w:w="2225" w:type="dxa"/>
            <w:gridSpan w:val="2"/>
            <w:shd w:val="clear" w:color="auto" w:fill="auto"/>
          </w:tcPr>
          <w:p w:rsidR="00583A12" w:rsidRPr="003C5B6C" w:rsidRDefault="00583A12" w:rsidP="003B36DC">
            <w:pPr>
              <w:rPr>
                <w:rFonts w:ascii="Arial Narrow" w:hAnsi="Arial Narrow" w:cs="Arial"/>
                <w:i/>
                <w:sz w:val="13"/>
                <w:szCs w:val="13"/>
                <w:lang w:val="fr-FR"/>
              </w:rPr>
            </w:pPr>
            <w:r w:rsidRPr="003C5B6C">
              <w:rPr>
                <w:rFonts w:ascii="Arial Narrow" w:hAnsi="Arial Narrow" w:cs="Arial"/>
                <w:i/>
                <w:sz w:val="13"/>
                <w:szCs w:val="13"/>
              </w:rPr>
              <w:t>Effective Date (m/d/y)</w:t>
            </w:r>
          </w:p>
        </w:tc>
        <w:tc>
          <w:tcPr>
            <w:tcW w:w="2270" w:type="dxa"/>
            <w:gridSpan w:val="3"/>
            <w:shd w:val="clear" w:color="auto" w:fill="auto"/>
          </w:tcPr>
          <w:p w:rsidR="00583A12" w:rsidRPr="003C5B6C" w:rsidRDefault="00583A12" w:rsidP="00CD364D">
            <w:pPr>
              <w:rPr>
                <w:rFonts w:ascii="Arial Narrow" w:hAnsi="Arial Narrow" w:cs="Arial"/>
                <w:i/>
                <w:sz w:val="13"/>
                <w:szCs w:val="13"/>
                <w:lang w:val="fr-FR"/>
              </w:rPr>
            </w:pPr>
            <w:r w:rsidRPr="003C5B6C">
              <w:rPr>
                <w:rFonts w:ascii="Arial Narrow" w:hAnsi="Arial Narrow" w:cs="Arial"/>
                <w:i/>
                <w:sz w:val="13"/>
                <w:szCs w:val="13"/>
                <w:lang w:val="en-CA"/>
              </w:rPr>
              <w:t>Financ</w:t>
            </w:r>
            <w:r w:rsidR="002A3601" w:rsidRPr="003C5B6C">
              <w:rPr>
                <w:rFonts w:ascii="Arial Narrow" w:hAnsi="Arial Narrow" w:cs="Arial"/>
                <w:i/>
                <w:sz w:val="13"/>
                <w:szCs w:val="13"/>
                <w:lang w:val="en-CA"/>
              </w:rPr>
              <w:t>e</w:t>
            </w:r>
            <w:r w:rsidRPr="003C5B6C">
              <w:rPr>
                <w:rFonts w:ascii="Arial Narrow" w:hAnsi="Arial Narrow" w:cs="Arial"/>
                <w:i/>
                <w:sz w:val="13"/>
                <w:szCs w:val="13"/>
                <w:lang w:val="en-CA"/>
              </w:rPr>
              <w:t xml:space="preserve"> Contract Term (Max. </w:t>
            </w:r>
            <w:r w:rsidR="00CD364D">
              <w:rPr>
                <w:rFonts w:ascii="Arial Narrow" w:hAnsi="Arial Narrow" w:cs="Arial"/>
                <w:i/>
                <w:sz w:val="13"/>
                <w:szCs w:val="13"/>
                <w:lang w:val="en-CA"/>
              </w:rPr>
              <w:t>84</w:t>
            </w:r>
            <w:r w:rsidRPr="003C5B6C">
              <w:rPr>
                <w:rFonts w:ascii="Arial Narrow" w:hAnsi="Arial Narrow" w:cs="Arial"/>
                <w:i/>
                <w:sz w:val="13"/>
                <w:szCs w:val="13"/>
                <w:lang w:val="en-CA"/>
              </w:rPr>
              <w:t xml:space="preserve"> months)</w:t>
            </w:r>
          </w:p>
        </w:tc>
        <w:tc>
          <w:tcPr>
            <w:tcW w:w="3166" w:type="dxa"/>
            <w:gridSpan w:val="5"/>
            <w:shd w:val="clear" w:color="auto" w:fill="auto"/>
          </w:tcPr>
          <w:p w:rsidR="00583A12" w:rsidRPr="003C5B6C" w:rsidRDefault="00583A12" w:rsidP="002A3601">
            <w:pPr>
              <w:rPr>
                <w:rFonts w:ascii="Arial Narrow" w:hAnsi="Arial Narrow" w:cs="Arial"/>
                <w:i/>
                <w:sz w:val="13"/>
                <w:szCs w:val="13"/>
                <w:lang w:val="fr-FR"/>
              </w:rPr>
            </w:pPr>
            <w:r w:rsidRPr="003C5B6C">
              <w:rPr>
                <w:rFonts w:ascii="Arial Narrow" w:hAnsi="Arial Narrow" w:cs="Arial"/>
                <w:i/>
                <w:sz w:val="13"/>
                <w:szCs w:val="13"/>
                <w:lang w:val="en-CA"/>
              </w:rPr>
              <w:t>Financ</w:t>
            </w:r>
            <w:r w:rsidR="002A3601" w:rsidRPr="003C5B6C">
              <w:rPr>
                <w:rFonts w:ascii="Arial Narrow" w:hAnsi="Arial Narrow" w:cs="Arial"/>
                <w:i/>
                <w:sz w:val="13"/>
                <w:szCs w:val="13"/>
                <w:lang w:val="en-CA"/>
              </w:rPr>
              <w:t>e</w:t>
            </w:r>
            <w:r w:rsidRPr="003C5B6C">
              <w:rPr>
                <w:rFonts w:ascii="Arial Narrow" w:hAnsi="Arial Narrow" w:cs="Arial"/>
                <w:i/>
                <w:sz w:val="13"/>
                <w:szCs w:val="13"/>
                <w:lang w:val="en-CA"/>
              </w:rPr>
              <w:t xml:space="preserve"> Contract Amount</w:t>
            </w:r>
          </w:p>
        </w:tc>
        <w:tc>
          <w:tcPr>
            <w:tcW w:w="2826" w:type="dxa"/>
            <w:gridSpan w:val="5"/>
            <w:shd w:val="clear" w:color="auto" w:fill="auto"/>
          </w:tcPr>
          <w:p w:rsidR="00583A12" w:rsidRPr="003C5B6C" w:rsidRDefault="006F16D7" w:rsidP="003B36DC">
            <w:pPr>
              <w:rPr>
                <w:rFonts w:ascii="Arial Narrow" w:hAnsi="Arial Narrow" w:cs="Arial"/>
                <w:i/>
                <w:sz w:val="13"/>
                <w:szCs w:val="13"/>
                <w:lang w:val="fr-FR"/>
              </w:rPr>
            </w:pPr>
            <w:r w:rsidRPr="003C5B6C">
              <w:rPr>
                <w:rFonts w:ascii="Arial Narrow" w:hAnsi="Arial Narrow" w:cs="Arial"/>
                <w:i/>
                <w:sz w:val="13"/>
                <w:szCs w:val="13"/>
                <w:lang w:val="en-CA"/>
              </w:rPr>
              <w:t xml:space="preserve">Cash </w:t>
            </w:r>
            <w:r w:rsidR="00583A12" w:rsidRPr="003C5B6C">
              <w:rPr>
                <w:rFonts w:ascii="Arial Narrow" w:hAnsi="Arial Narrow" w:cs="Arial"/>
                <w:i/>
                <w:sz w:val="13"/>
                <w:szCs w:val="13"/>
                <w:lang w:val="en-CA"/>
              </w:rPr>
              <w:t>Down</w:t>
            </w:r>
            <w:r w:rsidR="00747A1C" w:rsidRPr="003C5B6C">
              <w:rPr>
                <w:rFonts w:ascii="Arial Narrow" w:hAnsi="Arial Narrow" w:cs="Arial"/>
                <w:i/>
                <w:sz w:val="13"/>
                <w:szCs w:val="13"/>
                <w:lang w:val="en-CA"/>
              </w:rPr>
              <w:t>-</w:t>
            </w:r>
            <w:r w:rsidRPr="003C5B6C">
              <w:rPr>
                <w:rFonts w:ascii="Arial Narrow" w:hAnsi="Arial Narrow" w:cs="Arial"/>
                <w:i/>
                <w:sz w:val="13"/>
                <w:szCs w:val="13"/>
                <w:lang w:val="en-CA"/>
              </w:rPr>
              <w:t>payment and/or Equity</w:t>
            </w:r>
            <w:r w:rsidR="00583A12" w:rsidRPr="003C5B6C">
              <w:rPr>
                <w:rFonts w:ascii="Arial Narrow" w:hAnsi="Arial Narrow" w:cs="Arial"/>
                <w:i/>
                <w:sz w:val="13"/>
                <w:szCs w:val="13"/>
                <w:lang w:val="en-CA"/>
              </w:rPr>
              <w:t xml:space="preserve"> Trade-in Amount</w:t>
            </w:r>
          </w:p>
        </w:tc>
        <w:tc>
          <w:tcPr>
            <w:tcW w:w="788" w:type="dxa"/>
            <w:shd w:val="clear" w:color="auto" w:fill="auto"/>
          </w:tcPr>
          <w:p w:rsidR="00583A12" w:rsidRPr="003C5B6C" w:rsidRDefault="00583A12" w:rsidP="003B36DC">
            <w:pPr>
              <w:rPr>
                <w:rFonts w:ascii="Arial Narrow" w:hAnsi="Arial Narrow" w:cs="Arial"/>
                <w:i/>
                <w:sz w:val="13"/>
                <w:szCs w:val="13"/>
                <w:lang w:val="en-CA"/>
              </w:rPr>
            </w:pPr>
            <w:r w:rsidRPr="003C5B6C">
              <w:rPr>
                <w:rFonts w:ascii="Arial Narrow" w:hAnsi="Arial Narrow" w:cs="Arial"/>
                <w:i/>
                <w:sz w:val="13"/>
                <w:szCs w:val="13"/>
                <w:lang w:val="en-CA"/>
              </w:rPr>
              <w:t>APR %</w:t>
            </w:r>
          </w:p>
        </w:tc>
      </w:tr>
      <w:tr w:rsidR="00583A12" w:rsidRPr="003C5B6C" w:rsidTr="003B36DC">
        <w:trPr>
          <w:trHeight w:val="176"/>
        </w:trPr>
        <w:tc>
          <w:tcPr>
            <w:tcW w:w="3017" w:type="dxa"/>
            <w:gridSpan w:val="4"/>
            <w:tcBorders>
              <w:top w:val="double" w:sz="4" w:space="0" w:color="auto"/>
              <w:right w:val="nil"/>
            </w:tcBorders>
            <w:shd w:val="clear" w:color="auto" w:fill="auto"/>
          </w:tcPr>
          <w:p w:rsidR="00583A12" w:rsidRPr="003C5B6C" w:rsidRDefault="00583A12" w:rsidP="003B36DC">
            <w:pPr>
              <w:rPr>
                <w:rFonts w:ascii="Arial Narrow" w:hAnsi="Arial Narrow" w:cs="Arial"/>
                <w:i/>
                <w:sz w:val="13"/>
                <w:szCs w:val="13"/>
              </w:rPr>
            </w:pPr>
            <w:r w:rsidRPr="003C5B6C">
              <w:rPr>
                <w:rFonts w:ascii="Arial Narrow" w:hAnsi="Arial Narrow" w:cs="Arial"/>
                <w:b/>
                <w:sz w:val="13"/>
                <w:szCs w:val="13"/>
                <w:lang w:val="en-CA"/>
              </w:rPr>
              <w:t>INSURANCE INFORMATION</w:t>
            </w:r>
          </w:p>
        </w:tc>
        <w:tc>
          <w:tcPr>
            <w:tcW w:w="2268" w:type="dxa"/>
            <w:gridSpan w:val="2"/>
            <w:tcBorders>
              <w:top w:val="double" w:sz="4" w:space="0" w:color="auto"/>
              <w:left w:val="nil"/>
              <w:right w:val="nil"/>
            </w:tcBorders>
            <w:shd w:val="clear" w:color="auto" w:fill="auto"/>
          </w:tcPr>
          <w:p w:rsidR="00583A12" w:rsidRPr="003C5B6C" w:rsidRDefault="00583A12" w:rsidP="003B36DC">
            <w:pPr>
              <w:jc w:val="right"/>
              <w:rPr>
                <w:rFonts w:ascii="Arial Narrow" w:hAnsi="Arial Narrow" w:cs="Arial"/>
                <w:b/>
                <w:sz w:val="13"/>
                <w:szCs w:val="13"/>
                <w:lang w:val="en-CA"/>
              </w:rPr>
            </w:pPr>
          </w:p>
        </w:tc>
        <w:tc>
          <w:tcPr>
            <w:tcW w:w="5990" w:type="dxa"/>
            <w:gridSpan w:val="10"/>
            <w:tcBorders>
              <w:top w:val="double" w:sz="4" w:space="0" w:color="auto"/>
              <w:left w:val="nil"/>
            </w:tcBorders>
            <w:shd w:val="clear" w:color="auto" w:fill="auto"/>
          </w:tcPr>
          <w:p w:rsidR="00583A12" w:rsidRPr="003C5B6C" w:rsidRDefault="00583A12" w:rsidP="003B36DC">
            <w:pPr>
              <w:rPr>
                <w:rFonts w:ascii="Arial Narrow" w:hAnsi="Arial Narrow" w:cs="Arial"/>
                <w:i/>
                <w:sz w:val="13"/>
                <w:szCs w:val="13"/>
                <w:lang w:val="en-CA"/>
              </w:rPr>
            </w:pPr>
          </w:p>
        </w:tc>
      </w:tr>
      <w:tr w:rsidR="00042F45" w:rsidRPr="003C5B6C" w:rsidTr="00011782">
        <w:trPr>
          <w:trHeight w:val="506"/>
        </w:trPr>
        <w:tc>
          <w:tcPr>
            <w:tcW w:w="2247" w:type="dxa"/>
            <w:gridSpan w:val="3"/>
            <w:tcBorders>
              <w:bottom w:val="single" w:sz="4" w:space="0" w:color="auto"/>
            </w:tcBorders>
            <w:shd w:val="clear" w:color="auto" w:fill="auto"/>
          </w:tcPr>
          <w:p w:rsidR="00042F45" w:rsidRPr="003C5B6C" w:rsidRDefault="00042F45" w:rsidP="003B36DC">
            <w:pPr>
              <w:rPr>
                <w:rFonts w:ascii="Arial Narrow" w:hAnsi="Arial Narrow" w:cs="Arial"/>
                <w:b/>
                <w:sz w:val="13"/>
                <w:szCs w:val="13"/>
                <w:lang w:val="en-CA"/>
              </w:rPr>
            </w:pPr>
          </w:p>
        </w:tc>
        <w:tc>
          <w:tcPr>
            <w:tcW w:w="2248" w:type="dxa"/>
            <w:gridSpan w:val="2"/>
            <w:tcBorders>
              <w:bottom w:val="single" w:sz="4" w:space="0" w:color="auto"/>
            </w:tcBorders>
            <w:shd w:val="clear" w:color="auto" w:fill="auto"/>
          </w:tcPr>
          <w:p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Policy Period</w:t>
            </w:r>
          </w:p>
          <w:p w:rsidR="00042F45" w:rsidRPr="003C5B6C" w:rsidRDefault="00042F45" w:rsidP="003B36DC">
            <w:pPr>
              <w:rPr>
                <w:rFonts w:ascii="Arial Narrow" w:hAnsi="Arial Narrow" w:cs="Arial"/>
                <w:sz w:val="13"/>
                <w:szCs w:val="13"/>
                <w:lang w:val="en-CA"/>
              </w:rPr>
            </w:pPr>
          </w:p>
        </w:tc>
        <w:tc>
          <w:tcPr>
            <w:tcW w:w="2590" w:type="dxa"/>
            <w:gridSpan w:val="4"/>
            <w:tcBorders>
              <w:bottom w:val="single" w:sz="4" w:space="0" w:color="auto"/>
            </w:tcBorders>
            <w:shd w:val="clear" w:color="auto" w:fill="auto"/>
          </w:tcPr>
          <w:p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Premium (before tax)</w:t>
            </w:r>
          </w:p>
        </w:tc>
        <w:tc>
          <w:tcPr>
            <w:tcW w:w="1910" w:type="dxa"/>
            <w:gridSpan w:val="4"/>
            <w:tcBorders>
              <w:bottom w:val="single" w:sz="4" w:space="0" w:color="auto"/>
            </w:tcBorders>
            <w:shd w:val="clear" w:color="auto" w:fill="auto"/>
          </w:tcPr>
          <w:p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PST</w:t>
            </w:r>
          </w:p>
        </w:tc>
        <w:tc>
          <w:tcPr>
            <w:tcW w:w="2280" w:type="dxa"/>
            <w:gridSpan w:val="3"/>
            <w:tcBorders>
              <w:bottom w:val="single" w:sz="4" w:space="0" w:color="auto"/>
            </w:tcBorders>
            <w:shd w:val="clear" w:color="auto" w:fill="auto"/>
          </w:tcPr>
          <w:p w:rsidR="00042F45" w:rsidRPr="003C5B6C" w:rsidRDefault="00042F45" w:rsidP="003B36DC">
            <w:pPr>
              <w:rPr>
                <w:rFonts w:ascii="Arial Narrow" w:hAnsi="Arial Narrow" w:cs="Arial"/>
                <w:b/>
                <w:sz w:val="13"/>
                <w:szCs w:val="13"/>
                <w:lang w:val="en-CA"/>
              </w:rPr>
            </w:pPr>
            <w:r w:rsidRPr="003C5B6C">
              <w:rPr>
                <w:rFonts w:ascii="Arial Narrow" w:hAnsi="Arial Narrow" w:cs="Arial"/>
                <w:b/>
                <w:sz w:val="13"/>
                <w:szCs w:val="13"/>
                <w:lang w:val="en-CA"/>
              </w:rPr>
              <w:t>Total Premium</w:t>
            </w:r>
          </w:p>
        </w:tc>
      </w:tr>
    </w:tbl>
    <w:p w:rsidR="00F36BAE" w:rsidRPr="003C5B6C" w:rsidRDefault="00F36BAE" w:rsidP="00A3268F">
      <w:pPr>
        <w:ind w:firstLine="454"/>
        <w:rPr>
          <w:vanish/>
          <w:sz w:val="13"/>
          <w:szCs w:val="13"/>
          <w:lang w:val="en-CA"/>
        </w:rPr>
      </w:pPr>
    </w:p>
    <w:p w:rsidR="00127A6F" w:rsidRPr="003C5B6C" w:rsidRDefault="006D70E3" w:rsidP="00A3268F">
      <w:pPr>
        <w:ind w:firstLine="454"/>
        <w:rPr>
          <w:sz w:val="13"/>
          <w:szCs w:val="13"/>
        </w:rPr>
      </w:pPr>
      <w:r w:rsidRPr="003C5B6C">
        <w:rPr>
          <w:sz w:val="13"/>
          <w:szCs w:val="13"/>
        </w:rPr>
        <w:t xml:space="preserve">  </w:t>
      </w: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40"/>
      </w:tblGrid>
      <w:tr w:rsidR="00566A6A" w:rsidRPr="003C5B6C" w:rsidTr="00516957">
        <w:trPr>
          <w:trHeight w:val="2951"/>
        </w:trPr>
        <w:tc>
          <w:tcPr>
            <w:tcW w:w="11340" w:type="dxa"/>
            <w:tcBorders>
              <w:bottom w:val="single" w:sz="4" w:space="0" w:color="auto"/>
            </w:tcBorders>
            <w:shd w:val="clear" w:color="auto" w:fill="auto"/>
            <w:vAlign w:val="center"/>
          </w:tcPr>
          <w:p w:rsidR="00447423" w:rsidRPr="003C5B6C" w:rsidRDefault="00BF329E" w:rsidP="00DC7B67">
            <w:pPr>
              <w:autoSpaceDE w:val="0"/>
              <w:autoSpaceDN w:val="0"/>
              <w:adjustRightInd w:val="0"/>
              <w:jc w:val="both"/>
              <w:rPr>
                <w:rFonts w:cs="Arial"/>
                <w:b/>
                <w:bCs/>
                <w:sz w:val="13"/>
                <w:szCs w:val="13"/>
              </w:rPr>
            </w:pPr>
            <w:r w:rsidRPr="003C5B6C">
              <w:rPr>
                <w:rFonts w:cs="Arial"/>
                <w:b/>
                <w:bCs/>
                <w:sz w:val="13"/>
                <w:szCs w:val="13"/>
              </w:rPr>
              <w:t>THE</w:t>
            </w:r>
            <w:r w:rsidR="00447423" w:rsidRPr="003C5B6C">
              <w:rPr>
                <w:rFonts w:cs="Arial"/>
                <w:b/>
                <w:bCs/>
                <w:sz w:val="13"/>
                <w:szCs w:val="13"/>
              </w:rPr>
              <w:t xml:space="preserve"> APPLICATION IS INTENDED BY THE APPLICANT AND THE INSURER TO BE AN OFFER ONLY, REQUIRING ACCEPTANCE BY THE BROKER. THE SIGNING OF </w:t>
            </w:r>
            <w:r w:rsidRPr="003C5B6C">
              <w:rPr>
                <w:rFonts w:cs="Arial"/>
                <w:b/>
                <w:bCs/>
                <w:sz w:val="13"/>
                <w:szCs w:val="13"/>
              </w:rPr>
              <w:t>THE</w:t>
            </w:r>
            <w:r w:rsidR="00447423" w:rsidRPr="003C5B6C">
              <w:rPr>
                <w:rFonts w:cs="Arial"/>
                <w:b/>
                <w:bCs/>
                <w:sz w:val="13"/>
                <w:szCs w:val="13"/>
              </w:rPr>
              <w:t xml:space="preserve"> APPLICATION DOES NOT BIND THE </w:t>
            </w:r>
            <w:r w:rsidR="0035789A" w:rsidRPr="003C5B6C">
              <w:rPr>
                <w:rFonts w:cs="Arial"/>
                <w:b/>
                <w:bCs/>
                <w:sz w:val="13"/>
                <w:szCs w:val="13"/>
              </w:rPr>
              <w:t xml:space="preserve">INSURER </w:t>
            </w:r>
            <w:r w:rsidR="00447423" w:rsidRPr="003C5B6C">
              <w:rPr>
                <w:rFonts w:cs="Arial"/>
                <w:b/>
                <w:bCs/>
                <w:sz w:val="13"/>
                <w:szCs w:val="13"/>
              </w:rPr>
              <w:t>TO EFFECT INSURANCE. SHOULD A POLICY BE ISSUED BY THE BROKER</w:t>
            </w:r>
            <w:r w:rsidR="009E766B">
              <w:rPr>
                <w:rFonts w:cs="Arial"/>
                <w:b/>
                <w:bCs/>
                <w:sz w:val="13"/>
                <w:szCs w:val="13"/>
              </w:rPr>
              <w:t xml:space="preserve"> ADMINISTRATOR</w:t>
            </w:r>
            <w:r w:rsidR="00447423" w:rsidRPr="003C5B6C">
              <w:rPr>
                <w:rFonts w:cs="Arial"/>
                <w:b/>
                <w:bCs/>
                <w:sz w:val="13"/>
                <w:szCs w:val="13"/>
              </w:rPr>
              <w:t xml:space="preserve">, </w:t>
            </w:r>
            <w:r w:rsidRPr="003C5B6C">
              <w:rPr>
                <w:rFonts w:cs="Arial"/>
                <w:b/>
                <w:bCs/>
                <w:sz w:val="13"/>
                <w:szCs w:val="13"/>
              </w:rPr>
              <w:t xml:space="preserve">THE </w:t>
            </w:r>
            <w:r w:rsidR="00447423" w:rsidRPr="003C5B6C">
              <w:rPr>
                <w:rFonts w:cs="Arial"/>
                <w:b/>
                <w:bCs/>
                <w:sz w:val="13"/>
                <w:szCs w:val="13"/>
              </w:rPr>
              <w:t xml:space="preserve">APPLICATION AND THE ATTACHED POLICY TERMS AND CONDITIONS </w:t>
            </w:r>
            <w:r w:rsidR="007F48F8" w:rsidRPr="003C5B6C">
              <w:rPr>
                <w:rFonts w:cs="Arial"/>
                <w:b/>
                <w:bCs/>
                <w:sz w:val="13"/>
                <w:szCs w:val="13"/>
              </w:rPr>
              <w:t>WILL</w:t>
            </w:r>
            <w:r w:rsidR="00447423" w:rsidRPr="003C5B6C">
              <w:rPr>
                <w:rFonts w:cs="Arial"/>
                <w:b/>
                <w:bCs/>
                <w:sz w:val="13"/>
                <w:szCs w:val="13"/>
              </w:rPr>
              <w:t xml:space="preserve"> BE THE BASIS OF THE POLICY AND </w:t>
            </w:r>
            <w:r w:rsidR="007F48F8" w:rsidRPr="003C5B6C">
              <w:rPr>
                <w:rFonts w:cs="Arial"/>
                <w:b/>
                <w:bCs/>
                <w:sz w:val="13"/>
                <w:szCs w:val="13"/>
              </w:rPr>
              <w:t>WILL</w:t>
            </w:r>
            <w:r w:rsidR="00447423" w:rsidRPr="003C5B6C">
              <w:rPr>
                <w:rFonts w:cs="Arial"/>
                <w:b/>
                <w:bCs/>
                <w:sz w:val="13"/>
                <w:szCs w:val="13"/>
              </w:rPr>
              <w:t xml:space="preserve"> BE DEEMED TO BE ATTACHED TO AND FORM PART OF THE POLICY ISSUED BY THE BROKER</w:t>
            </w:r>
            <w:r w:rsidR="009E766B">
              <w:rPr>
                <w:rFonts w:cs="Arial"/>
                <w:b/>
                <w:bCs/>
                <w:sz w:val="13"/>
                <w:szCs w:val="13"/>
              </w:rPr>
              <w:t xml:space="preserve"> ADMINISTRATOR</w:t>
            </w:r>
            <w:r w:rsidR="00447423" w:rsidRPr="003C5B6C">
              <w:rPr>
                <w:rFonts w:cs="Arial"/>
                <w:b/>
                <w:bCs/>
                <w:sz w:val="13"/>
                <w:szCs w:val="13"/>
              </w:rPr>
              <w:t>.</w:t>
            </w:r>
          </w:p>
          <w:p w:rsidR="00447423" w:rsidRPr="003C5B6C" w:rsidRDefault="00447423" w:rsidP="00447423">
            <w:pPr>
              <w:autoSpaceDE w:val="0"/>
              <w:autoSpaceDN w:val="0"/>
              <w:adjustRightInd w:val="0"/>
              <w:rPr>
                <w:rFonts w:cs="Arial"/>
                <w:b/>
                <w:bCs/>
                <w:sz w:val="13"/>
                <w:szCs w:val="13"/>
              </w:rPr>
            </w:pPr>
          </w:p>
          <w:p w:rsidR="00447423" w:rsidRPr="003C5B6C" w:rsidRDefault="00447423" w:rsidP="00447423">
            <w:pPr>
              <w:autoSpaceDE w:val="0"/>
              <w:autoSpaceDN w:val="0"/>
              <w:adjustRightInd w:val="0"/>
              <w:rPr>
                <w:rFonts w:cs="Arial"/>
                <w:b/>
                <w:bCs/>
                <w:sz w:val="13"/>
                <w:szCs w:val="13"/>
              </w:rPr>
            </w:pPr>
            <w:r w:rsidRPr="003C5B6C">
              <w:rPr>
                <w:rFonts w:cs="Arial"/>
                <w:b/>
                <w:bCs/>
                <w:sz w:val="13"/>
                <w:szCs w:val="13"/>
              </w:rPr>
              <w:t>THE POLICY TERMS AND CONDITIONS CONTAIN CLAUSES WHICH MAY LIMIT THE AMOUNT PAYABLE.</w:t>
            </w:r>
          </w:p>
          <w:p w:rsidR="00447423" w:rsidRPr="003C5B6C" w:rsidRDefault="00447423" w:rsidP="00447423">
            <w:pPr>
              <w:autoSpaceDE w:val="0"/>
              <w:autoSpaceDN w:val="0"/>
              <w:adjustRightInd w:val="0"/>
              <w:rPr>
                <w:rFonts w:cs="Arial"/>
                <w:sz w:val="13"/>
                <w:szCs w:val="13"/>
              </w:rPr>
            </w:pPr>
          </w:p>
          <w:p w:rsidR="00DC7B67" w:rsidRPr="003C5B6C" w:rsidRDefault="00447423" w:rsidP="00DC7B67">
            <w:pPr>
              <w:autoSpaceDE w:val="0"/>
              <w:autoSpaceDN w:val="0"/>
              <w:adjustRightInd w:val="0"/>
              <w:jc w:val="both"/>
              <w:rPr>
                <w:rFonts w:cs="Arial"/>
                <w:sz w:val="13"/>
                <w:szCs w:val="13"/>
              </w:rPr>
            </w:pPr>
            <w:r w:rsidRPr="003C5B6C">
              <w:rPr>
                <w:rFonts w:cs="Arial"/>
                <w:sz w:val="13"/>
                <w:szCs w:val="13"/>
              </w:rPr>
              <w:t>Should th</w:t>
            </w:r>
            <w:r w:rsidR="00BF329E" w:rsidRPr="003C5B6C">
              <w:rPr>
                <w:rFonts w:cs="Arial"/>
                <w:sz w:val="13"/>
                <w:szCs w:val="13"/>
              </w:rPr>
              <w:t>e</w:t>
            </w:r>
            <w:r w:rsidRPr="003C5B6C">
              <w:rPr>
                <w:rFonts w:cs="Arial"/>
                <w:sz w:val="13"/>
                <w:szCs w:val="13"/>
              </w:rPr>
              <w:t xml:space="preserve"> </w:t>
            </w:r>
            <w:r w:rsidR="00BF329E" w:rsidRPr="003C5B6C">
              <w:rPr>
                <w:rFonts w:cs="Arial"/>
                <w:sz w:val="13"/>
                <w:szCs w:val="13"/>
              </w:rPr>
              <w:t xml:space="preserve">Application be accepted by the </w:t>
            </w:r>
            <w:r w:rsidRPr="003C5B6C">
              <w:rPr>
                <w:rFonts w:cs="Arial"/>
                <w:sz w:val="13"/>
                <w:szCs w:val="13"/>
              </w:rPr>
              <w:t>Broker</w:t>
            </w:r>
            <w:r w:rsidR="009E766B">
              <w:rPr>
                <w:rFonts w:cs="Arial"/>
                <w:sz w:val="13"/>
                <w:szCs w:val="13"/>
              </w:rPr>
              <w:t xml:space="preserve"> Administrator</w:t>
            </w:r>
            <w:r w:rsidRPr="003C5B6C">
              <w:rPr>
                <w:rFonts w:cs="Arial"/>
                <w:sz w:val="13"/>
                <w:szCs w:val="13"/>
              </w:rPr>
              <w:t xml:space="preserve">, the Applicant is the Insured under the Policy, the Policy Effective Date </w:t>
            </w:r>
            <w:r w:rsidR="007F48F8" w:rsidRPr="003C5B6C">
              <w:rPr>
                <w:rFonts w:cs="Arial"/>
                <w:sz w:val="13"/>
                <w:szCs w:val="13"/>
              </w:rPr>
              <w:t>will</w:t>
            </w:r>
            <w:r w:rsidRPr="003C5B6C">
              <w:rPr>
                <w:rFonts w:cs="Arial"/>
                <w:sz w:val="13"/>
                <w:szCs w:val="13"/>
              </w:rPr>
              <w:t xml:space="preserve"> </w:t>
            </w:r>
            <w:r w:rsidR="00DC7B67" w:rsidRPr="003C5B6C">
              <w:rPr>
                <w:rFonts w:cs="Arial"/>
                <w:sz w:val="13"/>
                <w:szCs w:val="13"/>
              </w:rPr>
              <w:t>be</w:t>
            </w:r>
            <w:r w:rsidRPr="003C5B6C">
              <w:rPr>
                <w:rFonts w:cs="Arial"/>
                <w:sz w:val="13"/>
                <w:szCs w:val="13"/>
              </w:rPr>
              <w:t xml:space="preserve"> the Application Date</w:t>
            </w:r>
            <w:r w:rsidR="008D2DF2" w:rsidRPr="003C5B6C">
              <w:rPr>
                <w:rFonts w:cs="Arial"/>
                <w:sz w:val="13"/>
                <w:szCs w:val="13"/>
              </w:rPr>
              <w:t>,</w:t>
            </w:r>
            <w:r w:rsidRPr="003C5B6C">
              <w:rPr>
                <w:rFonts w:cs="Arial"/>
                <w:sz w:val="13"/>
                <w:szCs w:val="13"/>
              </w:rPr>
              <w:t xml:space="preserve"> and the Policy </w:t>
            </w:r>
            <w:r w:rsidR="007F48F8" w:rsidRPr="003C5B6C">
              <w:rPr>
                <w:rFonts w:cs="Arial"/>
                <w:sz w:val="13"/>
                <w:szCs w:val="13"/>
              </w:rPr>
              <w:t>will</w:t>
            </w:r>
            <w:r w:rsidRPr="003C5B6C">
              <w:rPr>
                <w:rFonts w:cs="Arial"/>
                <w:sz w:val="13"/>
                <w:szCs w:val="13"/>
              </w:rPr>
              <w:t xml:space="preserve"> be provided to the Applicant by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within twenty (20) business days of the Policy Effective Date. If not</w:t>
            </w:r>
            <w:r w:rsidR="00DC7B67" w:rsidRPr="003C5B6C">
              <w:rPr>
                <w:rFonts w:cs="Arial"/>
                <w:sz w:val="13"/>
                <w:szCs w:val="13"/>
              </w:rPr>
              <w:t xml:space="preserve"> </w:t>
            </w:r>
            <w:r w:rsidRPr="003C5B6C">
              <w:rPr>
                <w:rFonts w:cs="Arial"/>
                <w:sz w:val="13"/>
                <w:szCs w:val="13"/>
              </w:rPr>
              <w:t>provided accordingly, the Applicant should contact the Broker</w:t>
            </w:r>
            <w:r w:rsidR="009E766B">
              <w:rPr>
                <w:rFonts w:cs="Arial"/>
                <w:sz w:val="13"/>
                <w:szCs w:val="13"/>
              </w:rPr>
              <w:t xml:space="preserve"> Administrator</w:t>
            </w:r>
            <w:r w:rsidRPr="003C5B6C">
              <w:rPr>
                <w:rFonts w:cs="Arial"/>
                <w:sz w:val="13"/>
                <w:szCs w:val="13"/>
              </w:rPr>
              <w:t>.</w:t>
            </w:r>
          </w:p>
          <w:p w:rsidR="00DC7B67" w:rsidRPr="003C5B6C" w:rsidRDefault="00DC7B67" w:rsidP="00DC7B67">
            <w:pPr>
              <w:autoSpaceDE w:val="0"/>
              <w:autoSpaceDN w:val="0"/>
              <w:adjustRightInd w:val="0"/>
              <w:jc w:val="both"/>
              <w:rPr>
                <w:rFonts w:cs="Arial"/>
                <w:sz w:val="13"/>
                <w:szCs w:val="13"/>
              </w:rPr>
            </w:pPr>
          </w:p>
          <w:p w:rsidR="00566A6A" w:rsidRPr="003C5B6C" w:rsidRDefault="00447423" w:rsidP="003D3419">
            <w:pPr>
              <w:autoSpaceDE w:val="0"/>
              <w:autoSpaceDN w:val="0"/>
              <w:adjustRightInd w:val="0"/>
              <w:rPr>
                <w:rFonts w:cs="Arial"/>
                <w:sz w:val="13"/>
                <w:szCs w:val="13"/>
              </w:rPr>
            </w:pPr>
            <w:r w:rsidRPr="003C5B6C">
              <w:rPr>
                <w:rFonts w:cs="Arial"/>
                <w:sz w:val="13"/>
                <w:szCs w:val="13"/>
              </w:rPr>
              <w:t>Any alterations to the Application must be initialed by the Applicant and the Broker</w:t>
            </w:r>
            <w:r w:rsidR="009E766B">
              <w:rPr>
                <w:rFonts w:cs="Arial"/>
                <w:sz w:val="13"/>
                <w:szCs w:val="13"/>
              </w:rPr>
              <w:t xml:space="preserve"> Administrator</w:t>
            </w:r>
            <w:r w:rsidRPr="003C5B6C">
              <w:rPr>
                <w:rFonts w:cs="Arial"/>
                <w:sz w:val="13"/>
                <w:szCs w:val="13"/>
              </w:rPr>
              <w:t>. The Policy Terms and Conditions cannot be altered.</w:t>
            </w:r>
          </w:p>
          <w:p w:rsidR="003D3419" w:rsidRPr="003C5B6C" w:rsidRDefault="003D3419" w:rsidP="003D3419">
            <w:pPr>
              <w:autoSpaceDE w:val="0"/>
              <w:autoSpaceDN w:val="0"/>
              <w:adjustRightInd w:val="0"/>
              <w:rPr>
                <w:rFonts w:cs="Arial"/>
                <w:sz w:val="13"/>
                <w:szCs w:val="13"/>
              </w:rPr>
            </w:pPr>
          </w:p>
          <w:p w:rsidR="003D3419" w:rsidRPr="003C5B6C" w:rsidRDefault="003D3419" w:rsidP="003D3419">
            <w:pPr>
              <w:autoSpaceDE w:val="0"/>
              <w:autoSpaceDN w:val="0"/>
              <w:adjustRightInd w:val="0"/>
              <w:rPr>
                <w:rFonts w:cs="Arial"/>
                <w:sz w:val="13"/>
                <w:szCs w:val="13"/>
              </w:rPr>
            </w:pPr>
            <w:r w:rsidRPr="003C5B6C">
              <w:rPr>
                <w:rFonts w:cs="Arial"/>
                <w:sz w:val="13"/>
                <w:szCs w:val="13"/>
              </w:rPr>
              <w:t>The Policy is underwritten by Northbridge General Insurance Corporation (the “Insurer”).  The Policy is sold by</w:t>
            </w:r>
            <w:r w:rsidR="00EA0814">
              <w:rPr>
                <w:rFonts w:cs="Arial"/>
                <w:sz w:val="13"/>
                <w:szCs w:val="13"/>
              </w:rPr>
              <w:t xml:space="preserve"> Reinsurance Management Associates, Inc</w:t>
            </w:r>
            <w:r w:rsidRPr="003C5B6C">
              <w:rPr>
                <w:rFonts w:cs="Arial"/>
                <w:sz w:val="13"/>
                <w:szCs w:val="13"/>
              </w:rPr>
              <w:t>. (the “Broker</w:t>
            </w:r>
            <w:r w:rsidR="009E766B">
              <w:rPr>
                <w:rFonts w:cs="Arial"/>
                <w:sz w:val="13"/>
                <w:szCs w:val="13"/>
              </w:rPr>
              <w:t xml:space="preserve"> Administrator</w:t>
            </w:r>
            <w:r w:rsidRPr="003C5B6C">
              <w:rPr>
                <w:rFonts w:cs="Arial"/>
                <w:sz w:val="13"/>
                <w:szCs w:val="13"/>
              </w:rPr>
              <w:t>”).</w:t>
            </w:r>
          </w:p>
          <w:p w:rsidR="003D3419" w:rsidRPr="003C5B6C" w:rsidRDefault="003D3419" w:rsidP="003D3419">
            <w:pPr>
              <w:autoSpaceDE w:val="0"/>
              <w:autoSpaceDN w:val="0"/>
              <w:adjustRightInd w:val="0"/>
              <w:rPr>
                <w:rFonts w:cs="Arial"/>
                <w:sz w:val="13"/>
                <w:szCs w:val="13"/>
              </w:rPr>
            </w:pPr>
          </w:p>
          <w:p w:rsidR="003D3419" w:rsidRPr="003C5B6C" w:rsidRDefault="003D3419" w:rsidP="00BF329E">
            <w:pPr>
              <w:autoSpaceDE w:val="0"/>
              <w:autoSpaceDN w:val="0"/>
              <w:adjustRightInd w:val="0"/>
              <w:rPr>
                <w:rFonts w:cs="Arial"/>
                <w:sz w:val="13"/>
                <w:szCs w:val="13"/>
              </w:rPr>
            </w:pPr>
            <w:r w:rsidRPr="003C5B6C">
              <w:rPr>
                <w:rFonts w:cs="Arial"/>
                <w:sz w:val="13"/>
                <w:szCs w:val="13"/>
              </w:rPr>
              <w:t xml:space="preserve">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 xml:space="preserve">has been engaged by the Insurer as the broker of the Application.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acts, in all cases, under the Application on behalf of the Insurer.  Notice to the Broker</w:t>
            </w:r>
            <w:r w:rsidR="009E766B">
              <w:rPr>
                <w:rFonts w:cs="Arial"/>
                <w:sz w:val="13"/>
                <w:szCs w:val="13"/>
              </w:rPr>
              <w:t xml:space="preserve"> Administrator</w:t>
            </w:r>
            <w:r w:rsidR="00BF329E" w:rsidRPr="003C5B6C">
              <w:rPr>
                <w:rFonts w:cs="Arial"/>
                <w:sz w:val="13"/>
                <w:szCs w:val="13"/>
              </w:rPr>
              <w:t xml:space="preserve"> </w:t>
            </w:r>
            <w:r w:rsidRPr="003C5B6C">
              <w:rPr>
                <w:rFonts w:cs="Arial"/>
                <w:sz w:val="13"/>
                <w:szCs w:val="13"/>
              </w:rPr>
              <w:t xml:space="preserve">shall be deemed notice to the </w:t>
            </w:r>
            <w:r w:rsidR="0035789A" w:rsidRPr="003C5B6C">
              <w:rPr>
                <w:rFonts w:cs="Arial"/>
                <w:sz w:val="13"/>
                <w:szCs w:val="13"/>
              </w:rPr>
              <w:t>Insurer</w:t>
            </w:r>
            <w:r w:rsidRPr="003C5B6C">
              <w:rPr>
                <w:rFonts w:cs="Arial"/>
                <w:sz w:val="13"/>
                <w:szCs w:val="13"/>
              </w:rPr>
              <w:t>.</w:t>
            </w:r>
          </w:p>
        </w:tc>
      </w:tr>
    </w:tbl>
    <w:p w:rsidR="00D21FC3" w:rsidRPr="003C5B6C" w:rsidRDefault="00D21FC3" w:rsidP="00D21FC3">
      <w:pPr>
        <w:pStyle w:val="BodyText2"/>
        <w:contextualSpacing/>
        <w:jc w:val="center"/>
        <w:rPr>
          <w:rFonts w:ascii="Arial Narrow" w:hAnsi="Arial Narrow" w:cs="Arial"/>
          <w:b/>
          <w:i w:val="0"/>
          <w:sz w:val="13"/>
          <w:szCs w:val="13"/>
          <w:lang w:val="en-CA"/>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40"/>
        <w:gridCol w:w="4860"/>
        <w:gridCol w:w="1260"/>
        <w:gridCol w:w="3870"/>
        <w:gridCol w:w="810"/>
      </w:tblGrid>
      <w:tr w:rsidR="00A70D42" w:rsidRPr="003C5B6C" w:rsidTr="0036463C">
        <w:trPr>
          <w:trHeight w:val="305"/>
        </w:trPr>
        <w:tc>
          <w:tcPr>
            <w:tcW w:w="11340" w:type="dxa"/>
            <w:gridSpan w:val="5"/>
            <w:tcBorders>
              <w:bottom w:val="nil"/>
            </w:tcBorders>
            <w:shd w:val="clear" w:color="auto" w:fill="auto"/>
            <w:vAlign w:val="center"/>
          </w:tcPr>
          <w:p w:rsidR="00A70D42" w:rsidRPr="003C5B6C" w:rsidRDefault="00A70D42" w:rsidP="00A70D4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line="160" w:lineRule="atLeast"/>
              <w:ind w:right="72"/>
              <w:jc w:val="both"/>
              <w:rPr>
                <w:rFonts w:cs="Arial"/>
                <w:b/>
                <w:color w:val="000000"/>
                <w:sz w:val="13"/>
                <w:szCs w:val="13"/>
                <w:lang w:val="en-CA"/>
              </w:rPr>
            </w:pPr>
            <w:r w:rsidRPr="003C5B6C">
              <w:rPr>
                <w:rFonts w:cs="Arial"/>
                <w:b/>
                <w:bCs/>
                <w:sz w:val="13"/>
                <w:szCs w:val="13"/>
              </w:rPr>
              <w:t>Declaration by the Applicant:</w:t>
            </w:r>
          </w:p>
        </w:tc>
      </w:tr>
      <w:tr w:rsidR="00CC0EC2" w:rsidRPr="003C5B6C" w:rsidTr="00DE7C76">
        <w:trPr>
          <w:trHeight w:val="1971"/>
        </w:trPr>
        <w:tc>
          <w:tcPr>
            <w:tcW w:w="5400" w:type="dxa"/>
            <w:gridSpan w:val="2"/>
            <w:tcBorders>
              <w:top w:val="nil"/>
              <w:bottom w:val="nil"/>
              <w:right w:val="nil"/>
            </w:tcBorders>
            <w:shd w:val="clear" w:color="auto" w:fill="auto"/>
            <w:vAlign w:val="center"/>
          </w:tcPr>
          <w:p w:rsidR="00CC0EC2"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hereby certify that all the information set out above is true and accurate to the best of my knowledge and understand that any misleading information or misrepresentation </w:t>
            </w:r>
            <w:r w:rsidR="007F48F8" w:rsidRPr="003C5B6C">
              <w:rPr>
                <w:rFonts w:cs="Arial"/>
                <w:sz w:val="13"/>
                <w:szCs w:val="13"/>
              </w:rPr>
              <w:t>will</w:t>
            </w:r>
            <w:r w:rsidRPr="003C5B6C">
              <w:rPr>
                <w:rFonts w:cs="Arial"/>
                <w:sz w:val="13"/>
                <w:szCs w:val="13"/>
              </w:rPr>
              <w:t xml:space="preserve"> void the Policy.</w:t>
            </w:r>
          </w:p>
          <w:p w:rsidR="00CC0EC2"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am applying for insurance at the time of purchase or lease of the Vehicle.</w:t>
            </w:r>
          </w:p>
          <w:p w:rsidR="004C6D96"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have read, accepted and understand the Policy Terms and Conditions as attached to the Application and have retained a copy of the Application and the Policy Terms and Conditions.</w:t>
            </w:r>
          </w:p>
          <w:p w:rsidR="00CC0EC2"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changes to the Application cannot be made regarding the insurance applied for after acceptance by the Broker</w:t>
            </w:r>
            <w:r w:rsidR="009E766B">
              <w:rPr>
                <w:rFonts w:cs="Arial"/>
                <w:sz w:val="13"/>
                <w:szCs w:val="13"/>
              </w:rPr>
              <w:t xml:space="preserve"> Administrator</w:t>
            </w:r>
            <w:r w:rsidRPr="003C5B6C">
              <w:rPr>
                <w:rFonts w:cs="Arial"/>
                <w:sz w:val="13"/>
                <w:szCs w:val="13"/>
              </w:rPr>
              <w:t>.</w:t>
            </w:r>
          </w:p>
          <w:p w:rsidR="00D44C28" w:rsidRPr="003C5B6C" w:rsidRDefault="00D44C28" w:rsidP="00BF329E">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further understand that I am applying to contract with the </w:t>
            </w:r>
            <w:r w:rsidR="00A9076A" w:rsidRPr="003C5B6C">
              <w:rPr>
                <w:rFonts w:cs="Arial"/>
                <w:sz w:val="13"/>
                <w:szCs w:val="13"/>
              </w:rPr>
              <w:t>Insurer</w:t>
            </w:r>
            <w:r w:rsidRPr="003C5B6C">
              <w:rPr>
                <w:rFonts w:cs="Arial"/>
                <w:sz w:val="13"/>
                <w:szCs w:val="13"/>
              </w:rPr>
              <w:t xml:space="preserve"> and not with the Broker</w:t>
            </w:r>
            <w:r w:rsidR="009E766B">
              <w:rPr>
                <w:rFonts w:cs="Arial"/>
                <w:sz w:val="13"/>
                <w:szCs w:val="13"/>
              </w:rPr>
              <w:t xml:space="preserve"> Administrator</w:t>
            </w:r>
            <w:r w:rsidRPr="003C5B6C">
              <w:rPr>
                <w:rFonts w:cs="Arial"/>
                <w:sz w:val="13"/>
                <w:szCs w:val="13"/>
              </w:rPr>
              <w:t>.</w:t>
            </w:r>
          </w:p>
        </w:tc>
        <w:tc>
          <w:tcPr>
            <w:tcW w:w="5940" w:type="dxa"/>
            <w:gridSpan w:val="3"/>
            <w:tcBorders>
              <w:top w:val="nil"/>
              <w:left w:val="nil"/>
              <w:bottom w:val="nil"/>
            </w:tcBorders>
            <w:shd w:val="clear" w:color="auto" w:fill="auto"/>
            <w:vAlign w:val="center"/>
          </w:tcPr>
          <w:p w:rsidR="00D44C28" w:rsidRPr="003C5B6C" w:rsidRDefault="00D44C28" w:rsidP="00D44C28">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if the Financing Co</w:t>
            </w:r>
            <w:r w:rsidR="00BF329E" w:rsidRPr="003C5B6C">
              <w:rPr>
                <w:rFonts w:cs="Arial"/>
                <w:sz w:val="13"/>
                <w:szCs w:val="13"/>
              </w:rPr>
              <w:t xml:space="preserve">ntract Amount exceeds $100,000, </w:t>
            </w:r>
            <w:r w:rsidRPr="003C5B6C">
              <w:rPr>
                <w:rFonts w:cs="Arial"/>
                <w:sz w:val="13"/>
                <w:szCs w:val="13"/>
              </w:rPr>
              <w:t xml:space="preserve">that any Claim made under the Policy will be subject to Coinsurance as described in the attached Policy Terms and Conditions. </w:t>
            </w:r>
          </w:p>
          <w:p w:rsidR="004C6D96" w:rsidRPr="003C5B6C" w:rsidRDefault="00CC0EC2"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consent to the collection, use and disclosure of the above personal information for the purpose of processing and administering the Application, and for the administration of the Policy once in force</w:t>
            </w:r>
            <w:r w:rsidR="004C6D96" w:rsidRPr="003C5B6C">
              <w:rPr>
                <w:rFonts w:cs="Arial"/>
                <w:sz w:val="13"/>
                <w:szCs w:val="13"/>
              </w:rPr>
              <w:t xml:space="preserve">. </w:t>
            </w:r>
          </w:p>
          <w:p w:rsidR="004C6D96"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understand that all entries on the Application must be fully completed and I further understand that coverage is not in effect until the Broker </w:t>
            </w:r>
            <w:r w:rsidR="009E766B">
              <w:rPr>
                <w:rFonts w:cs="Arial"/>
                <w:sz w:val="13"/>
                <w:szCs w:val="13"/>
              </w:rPr>
              <w:t>Administrator</w:t>
            </w:r>
            <w:r w:rsidR="009E766B" w:rsidRPr="003C5B6C">
              <w:rPr>
                <w:rFonts w:cs="Arial"/>
                <w:sz w:val="13"/>
                <w:szCs w:val="13"/>
              </w:rPr>
              <w:t xml:space="preserve"> </w:t>
            </w:r>
            <w:r w:rsidRPr="003C5B6C">
              <w:rPr>
                <w:rFonts w:cs="Arial"/>
                <w:sz w:val="13"/>
                <w:szCs w:val="13"/>
              </w:rPr>
              <w:t>has received th</w:t>
            </w:r>
            <w:r w:rsidR="00BF329E" w:rsidRPr="003C5B6C">
              <w:rPr>
                <w:rFonts w:cs="Arial"/>
                <w:sz w:val="13"/>
                <w:szCs w:val="13"/>
              </w:rPr>
              <w:t>e</w:t>
            </w:r>
            <w:r w:rsidRPr="003C5B6C">
              <w:rPr>
                <w:rFonts w:cs="Arial"/>
                <w:sz w:val="13"/>
                <w:szCs w:val="13"/>
              </w:rPr>
              <w:t xml:space="preserve"> Application together with the required funds, and has accepted th</w:t>
            </w:r>
            <w:r w:rsidR="00BF329E" w:rsidRPr="003C5B6C">
              <w:rPr>
                <w:rFonts w:cs="Arial"/>
                <w:sz w:val="13"/>
                <w:szCs w:val="13"/>
              </w:rPr>
              <w:t>e</w:t>
            </w:r>
            <w:r w:rsidRPr="003C5B6C">
              <w:rPr>
                <w:rFonts w:cs="Arial"/>
                <w:sz w:val="13"/>
                <w:szCs w:val="13"/>
              </w:rPr>
              <w:t xml:space="preserve"> Application.</w:t>
            </w:r>
          </w:p>
          <w:p w:rsidR="00CC0EC2" w:rsidRPr="003C5B6C" w:rsidRDefault="004C6D96" w:rsidP="00F825C4">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I understand that the Broker</w:t>
            </w:r>
            <w:r w:rsidR="009E766B">
              <w:rPr>
                <w:rFonts w:cs="Arial"/>
                <w:sz w:val="13"/>
                <w:szCs w:val="13"/>
              </w:rPr>
              <w:t xml:space="preserve"> Administrator</w:t>
            </w:r>
            <w:r w:rsidRPr="003C5B6C">
              <w:rPr>
                <w:rFonts w:cs="Arial"/>
                <w:sz w:val="13"/>
                <w:szCs w:val="13"/>
              </w:rPr>
              <w:t xml:space="preserve"> is under no obligation to accept the Application.</w:t>
            </w:r>
          </w:p>
        </w:tc>
      </w:tr>
      <w:tr w:rsidR="006428EE" w:rsidRPr="003C5B6C" w:rsidTr="00DE7C76">
        <w:trPr>
          <w:trHeight w:val="369"/>
        </w:trPr>
        <w:tc>
          <w:tcPr>
            <w:tcW w:w="540" w:type="dxa"/>
            <w:tcBorders>
              <w:top w:val="nil"/>
              <w:bottom w:val="nil"/>
              <w:right w:val="nil"/>
            </w:tcBorders>
            <w:shd w:val="clear" w:color="auto" w:fill="auto"/>
            <w:vAlign w:val="center"/>
          </w:tcPr>
          <w:p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top w:val="nil"/>
              <w:left w:val="nil"/>
              <w:right w:val="nil"/>
            </w:tcBorders>
            <w:shd w:val="clear" w:color="auto" w:fill="auto"/>
            <w:vAlign w:val="center"/>
          </w:tcPr>
          <w:p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1260" w:type="dxa"/>
            <w:tcBorders>
              <w:top w:val="nil"/>
              <w:left w:val="nil"/>
              <w:bottom w:val="nil"/>
              <w:right w:val="nil"/>
            </w:tcBorders>
            <w:shd w:val="clear" w:color="auto" w:fill="auto"/>
            <w:vAlign w:val="center"/>
          </w:tcPr>
          <w:p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top w:val="nil"/>
              <w:left w:val="nil"/>
              <w:right w:val="nil"/>
            </w:tcBorders>
            <w:shd w:val="clear" w:color="auto" w:fill="auto"/>
            <w:vAlign w:val="center"/>
          </w:tcPr>
          <w:p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810" w:type="dxa"/>
            <w:tcBorders>
              <w:top w:val="nil"/>
              <w:left w:val="nil"/>
              <w:bottom w:val="nil"/>
            </w:tcBorders>
            <w:shd w:val="clear" w:color="auto" w:fill="auto"/>
            <w:vAlign w:val="center"/>
          </w:tcPr>
          <w:p w:rsidR="006428EE" w:rsidRPr="003C5B6C" w:rsidRDefault="006428EE" w:rsidP="00CC0EC2">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rsidTr="006428EE">
        <w:trPr>
          <w:trHeight w:hRule="exact" w:val="280"/>
        </w:trPr>
        <w:tc>
          <w:tcPr>
            <w:tcW w:w="540" w:type="dxa"/>
            <w:tcBorders>
              <w:top w:val="nil"/>
              <w:right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left w:val="nil"/>
              <w:right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Applicant’s Signature</w:t>
            </w:r>
          </w:p>
        </w:tc>
        <w:tc>
          <w:tcPr>
            <w:tcW w:w="1260" w:type="dxa"/>
            <w:tcBorders>
              <w:top w:val="nil"/>
              <w:left w:val="nil"/>
              <w:right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left w:val="nil"/>
              <w:right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Date</w:t>
            </w:r>
          </w:p>
        </w:tc>
        <w:tc>
          <w:tcPr>
            <w:tcW w:w="810" w:type="dxa"/>
            <w:tcBorders>
              <w:top w:val="nil"/>
              <w:left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rsidTr="003D3419">
        <w:trPr>
          <w:trHeight w:val="341"/>
        </w:trPr>
        <w:tc>
          <w:tcPr>
            <w:tcW w:w="11340" w:type="dxa"/>
            <w:gridSpan w:val="5"/>
            <w:tcBorders>
              <w:bottom w:val="nil"/>
            </w:tcBorders>
            <w:shd w:val="clear" w:color="auto" w:fill="auto"/>
            <w:vAlign w:val="center"/>
          </w:tcPr>
          <w:p w:rsidR="006428EE" w:rsidRPr="003C5B6C" w:rsidRDefault="006428EE" w:rsidP="006428EE">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line="160" w:lineRule="atLeast"/>
              <w:ind w:right="72"/>
              <w:jc w:val="both"/>
              <w:rPr>
                <w:rFonts w:cs="Arial"/>
                <w:b/>
                <w:color w:val="000000"/>
                <w:sz w:val="13"/>
                <w:szCs w:val="13"/>
                <w:lang w:val="en-CA"/>
              </w:rPr>
            </w:pPr>
            <w:r w:rsidRPr="003C5B6C">
              <w:rPr>
                <w:rFonts w:cs="Arial"/>
                <w:b/>
                <w:bCs/>
                <w:sz w:val="13"/>
                <w:szCs w:val="13"/>
              </w:rPr>
              <w:t>Declaration by the Broker</w:t>
            </w:r>
            <w:r w:rsidR="009E766B">
              <w:rPr>
                <w:rFonts w:cs="Arial"/>
                <w:b/>
                <w:bCs/>
                <w:sz w:val="13"/>
                <w:szCs w:val="13"/>
              </w:rPr>
              <w:t xml:space="preserve"> </w:t>
            </w:r>
            <w:r w:rsidR="009E766B" w:rsidRPr="009E766B">
              <w:rPr>
                <w:rFonts w:cs="Arial"/>
                <w:b/>
                <w:bCs/>
                <w:sz w:val="13"/>
                <w:szCs w:val="13"/>
              </w:rPr>
              <w:t>Administrator</w:t>
            </w:r>
            <w:r w:rsidRPr="003C5B6C">
              <w:rPr>
                <w:rFonts w:cs="Arial"/>
                <w:b/>
                <w:bCs/>
                <w:sz w:val="13"/>
                <w:szCs w:val="13"/>
              </w:rPr>
              <w:t>:</w:t>
            </w:r>
          </w:p>
        </w:tc>
      </w:tr>
      <w:tr w:rsidR="00F825C4" w:rsidRPr="003C5B6C" w:rsidTr="0039295A">
        <w:trPr>
          <w:trHeight w:val="531"/>
        </w:trPr>
        <w:tc>
          <w:tcPr>
            <w:tcW w:w="11340" w:type="dxa"/>
            <w:gridSpan w:val="5"/>
            <w:tcBorders>
              <w:top w:val="nil"/>
              <w:bottom w:val="nil"/>
            </w:tcBorders>
            <w:shd w:val="clear" w:color="auto" w:fill="auto"/>
            <w:vAlign w:val="center"/>
          </w:tcPr>
          <w:p w:rsidR="00F825C4" w:rsidRPr="003C5B6C" w:rsidRDefault="00F825C4" w:rsidP="00BF329E">
            <w:pPr>
              <w:pStyle w:val="ListParagraph"/>
              <w:numPr>
                <w:ilvl w:val="0"/>
                <w:numId w:val="11"/>
              </w:numPr>
              <w:autoSpaceDE w:val="0"/>
              <w:autoSpaceDN w:val="0"/>
              <w:adjustRightInd w:val="0"/>
              <w:ind w:left="252" w:hanging="180"/>
              <w:jc w:val="both"/>
              <w:rPr>
                <w:rFonts w:cs="Arial"/>
                <w:color w:val="000000"/>
                <w:sz w:val="13"/>
                <w:szCs w:val="13"/>
                <w:lang w:val="en-CA"/>
              </w:rPr>
            </w:pPr>
            <w:r w:rsidRPr="003C5B6C">
              <w:rPr>
                <w:rFonts w:cs="Arial"/>
                <w:sz w:val="13"/>
                <w:szCs w:val="13"/>
              </w:rPr>
              <w:t xml:space="preserve">I hereby certify that the Applicant and the Vehicle qualify for the insurance applied for, that the information set out above is correct, that no representation has been made to the Applicant outside of the Policy Terms and Conditions, that the Applicant has been informed that it is applying to contract with the </w:t>
            </w:r>
            <w:r w:rsidR="0035789A" w:rsidRPr="003C5B6C">
              <w:rPr>
                <w:rFonts w:cs="Arial"/>
                <w:sz w:val="13"/>
                <w:szCs w:val="13"/>
              </w:rPr>
              <w:t xml:space="preserve">Insurer </w:t>
            </w:r>
            <w:r w:rsidRPr="003C5B6C">
              <w:rPr>
                <w:rFonts w:cs="Arial"/>
                <w:sz w:val="13"/>
                <w:szCs w:val="13"/>
              </w:rPr>
              <w:t>and not with the Broker</w:t>
            </w:r>
            <w:r w:rsidR="009E766B">
              <w:rPr>
                <w:rFonts w:cs="Arial"/>
                <w:sz w:val="13"/>
                <w:szCs w:val="13"/>
              </w:rPr>
              <w:t xml:space="preserve"> Administrator</w:t>
            </w:r>
            <w:r w:rsidRPr="003C5B6C">
              <w:rPr>
                <w:rFonts w:cs="Arial"/>
                <w:sz w:val="13"/>
                <w:szCs w:val="13"/>
              </w:rPr>
              <w:t>, and that the Applicant has been given a copy of the Application and the Policy Terms and Conditions.</w:t>
            </w:r>
          </w:p>
        </w:tc>
      </w:tr>
      <w:tr w:rsidR="006428EE" w:rsidRPr="003C5B6C" w:rsidTr="00DE7C76">
        <w:trPr>
          <w:trHeight w:val="621"/>
        </w:trPr>
        <w:tc>
          <w:tcPr>
            <w:tcW w:w="540" w:type="dxa"/>
            <w:tcBorders>
              <w:top w:val="nil"/>
              <w:bottom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top w:val="nil"/>
              <w:left w:val="nil"/>
              <w:right w:val="nil"/>
            </w:tcBorders>
            <w:shd w:val="clear" w:color="auto" w:fill="auto"/>
            <w:vAlign w:val="center"/>
          </w:tcPr>
          <w:p w:rsidR="006428EE" w:rsidRPr="003C5B6C" w:rsidRDefault="00DE7C76"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DE7C76">
              <w:rPr>
                <w:rFonts w:cs="Arial"/>
                <w:b/>
                <w:noProof/>
                <w:color w:val="000000"/>
                <w:sz w:val="13"/>
                <w:szCs w:val="13"/>
                <w:lang w:val="en-CA" w:eastAsia="en-CA"/>
              </w:rPr>
              <w:drawing>
                <wp:anchor distT="0" distB="0" distL="114300" distR="114300" simplePos="0" relativeHeight="251660288" behindDoc="0" locked="0" layoutInCell="1" allowOverlap="1">
                  <wp:simplePos x="0" y="0"/>
                  <wp:positionH relativeFrom="column">
                    <wp:posOffset>891540</wp:posOffset>
                  </wp:positionH>
                  <wp:positionV relativeFrom="page">
                    <wp:posOffset>83820</wp:posOffset>
                  </wp:positionV>
                  <wp:extent cx="1005205" cy="29908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299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60" w:type="dxa"/>
            <w:tcBorders>
              <w:top w:val="nil"/>
              <w:left w:val="nil"/>
              <w:bottom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top w:val="nil"/>
              <w:left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810" w:type="dxa"/>
            <w:tcBorders>
              <w:top w:val="nil"/>
              <w:left w:val="nil"/>
              <w:bottom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r w:rsidR="006428EE" w:rsidRPr="003C5B6C" w:rsidTr="00AD4D3B">
        <w:trPr>
          <w:trHeight w:hRule="exact" w:val="280"/>
        </w:trPr>
        <w:tc>
          <w:tcPr>
            <w:tcW w:w="540" w:type="dxa"/>
            <w:tcBorders>
              <w:top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4860" w:type="dxa"/>
            <w:tcBorders>
              <w:left w:val="nil"/>
              <w:right w:val="nil"/>
            </w:tcBorders>
            <w:shd w:val="clear" w:color="auto" w:fill="auto"/>
            <w:vAlign w:val="center"/>
          </w:tcPr>
          <w:p w:rsidR="006428EE" w:rsidRPr="003C5B6C" w:rsidRDefault="00F825C4"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Broker</w:t>
            </w:r>
            <w:r w:rsidR="009E766B">
              <w:rPr>
                <w:rFonts w:cs="Arial"/>
                <w:b/>
                <w:color w:val="000000"/>
                <w:sz w:val="13"/>
                <w:szCs w:val="13"/>
                <w:lang w:val="en-CA"/>
              </w:rPr>
              <w:t xml:space="preserve"> </w:t>
            </w:r>
            <w:r w:rsidR="009E766B" w:rsidRPr="009E766B">
              <w:rPr>
                <w:rFonts w:cs="Arial"/>
                <w:b/>
                <w:color w:val="000000"/>
                <w:sz w:val="13"/>
                <w:szCs w:val="13"/>
                <w:lang w:val="en-CA"/>
              </w:rPr>
              <w:t>Administrator</w:t>
            </w:r>
            <w:r w:rsidR="006428EE" w:rsidRPr="003C5B6C">
              <w:rPr>
                <w:rFonts w:cs="Arial"/>
                <w:b/>
                <w:color w:val="000000"/>
                <w:sz w:val="13"/>
                <w:szCs w:val="13"/>
                <w:lang w:val="en-CA"/>
              </w:rPr>
              <w:t xml:space="preserve"> Signature</w:t>
            </w:r>
          </w:p>
        </w:tc>
        <w:tc>
          <w:tcPr>
            <w:tcW w:w="1260" w:type="dxa"/>
            <w:tcBorders>
              <w:top w:val="nil"/>
              <w:left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c>
          <w:tcPr>
            <w:tcW w:w="3870" w:type="dxa"/>
            <w:tcBorders>
              <w:left w:val="nil"/>
              <w:righ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r w:rsidRPr="003C5B6C">
              <w:rPr>
                <w:rFonts w:cs="Arial"/>
                <w:b/>
                <w:color w:val="000000"/>
                <w:sz w:val="13"/>
                <w:szCs w:val="13"/>
                <w:lang w:val="en-CA"/>
              </w:rPr>
              <w:t>Date</w:t>
            </w:r>
          </w:p>
        </w:tc>
        <w:tc>
          <w:tcPr>
            <w:tcW w:w="810" w:type="dxa"/>
            <w:tcBorders>
              <w:top w:val="nil"/>
              <w:left w:val="nil"/>
            </w:tcBorders>
            <w:shd w:val="clear" w:color="auto" w:fill="auto"/>
            <w:vAlign w:val="center"/>
          </w:tcPr>
          <w:p w:rsidR="006428EE" w:rsidRPr="003C5B6C" w:rsidRDefault="006428EE" w:rsidP="00AD4D3B">
            <w:pPr>
              <w:tabs>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22"/>
                <w:tab w:val="left" w:pos="12240"/>
                <w:tab w:val="left" w:pos="12960"/>
                <w:tab w:val="left" w:pos="13680"/>
                <w:tab w:val="left" w:pos="14400"/>
                <w:tab w:val="left" w:pos="15120"/>
                <w:tab w:val="left" w:pos="15840"/>
                <w:tab w:val="left" w:pos="16560"/>
              </w:tabs>
              <w:spacing w:before="60" w:after="60" w:line="160" w:lineRule="atLeast"/>
              <w:jc w:val="center"/>
              <w:rPr>
                <w:rFonts w:cs="Arial"/>
                <w:b/>
                <w:color w:val="000000"/>
                <w:sz w:val="13"/>
                <w:szCs w:val="13"/>
                <w:lang w:val="en-CA"/>
              </w:rPr>
            </w:pPr>
          </w:p>
        </w:tc>
      </w:tr>
    </w:tbl>
    <w:p w:rsidR="00A3268F" w:rsidRPr="003C5B6C" w:rsidRDefault="00A3268F" w:rsidP="00422426">
      <w:pPr>
        <w:pStyle w:val="BodyText2"/>
        <w:ind w:left="-180" w:right="-180"/>
        <w:contextualSpacing/>
        <w:jc w:val="both"/>
        <w:rPr>
          <w:rFonts w:cs="Arial"/>
          <w:i w:val="0"/>
          <w:sz w:val="13"/>
          <w:szCs w:val="13"/>
          <w:lang w:val="en-CA"/>
        </w:rPr>
        <w:sectPr w:rsidR="00A3268F" w:rsidRPr="003C5B6C" w:rsidSect="004E7632">
          <w:headerReference w:type="default" r:id="rId9"/>
          <w:footerReference w:type="default" r:id="rId10"/>
          <w:headerReference w:type="first" r:id="rId11"/>
          <w:footerReference w:type="first" r:id="rId12"/>
          <w:type w:val="continuous"/>
          <w:pgSz w:w="12240" w:h="15840" w:code="1"/>
          <w:pgMar w:top="576" w:right="720" w:bottom="576" w:left="720" w:header="288" w:footer="288" w:gutter="0"/>
          <w:cols w:space="360"/>
          <w:docGrid w:linePitch="360"/>
        </w:sectPr>
      </w:pPr>
      <w:r w:rsidRPr="003C5B6C">
        <w:rPr>
          <w:rFonts w:cs="Arial"/>
          <w:i w:val="0"/>
          <w:sz w:val="13"/>
          <w:szCs w:val="13"/>
          <w:lang w:val="en-CA"/>
        </w:rPr>
        <w:br w:type="page"/>
      </w:r>
    </w:p>
    <w:p w:rsidR="000427D4" w:rsidRPr="003C5B6C" w:rsidRDefault="00A40537" w:rsidP="000427D4">
      <w:pPr>
        <w:pStyle w:val="Heading2"/>
        <w:numPr>
          <w:ilvl w:val="0"/>
          <w:numId w:val="2"/>
        </w:numPr>
        <w:rPr>
          <w:sz w:val="13"/>
          <w:szCs w:val="13"/>
        </w:rPr>
      </w:pPr>
      <w:bookmarkStart w:id="1" w:name="_Ref426976752"/>
      <w:r w:rsidRPr="003C5B6C">
        <w:rPr>
          <w:sz w:val="13"/>
          <w:szCs w:val="13"/>
        </w:rPr>
        <w:lastRenderedPageBreak/>
        <w:t>Definitions</w:t>
      </w:r>
      <w:bookmarkEnd w:id="1"/>
    </w:p>
    <w:p w:rsidR="007F48F8" w:rsidRPr="003C5B6C" w:rsidRDefault="009E766B" w:rsidP="003009BA">
      <w:pPr>
        <w:pStyle w:val="GAPCertRegular"/>
        <w:rPr>
          <w:sz w:val="13"/>
          <w:szCs w:val="13"/>
        </w:rPr>
      </w:pPr>
      <w:r w:rsidRPr="003C5B6C">
        <w:rPr>
          <w:b/>
          <w:sz w:val="13"/>
          <w:szCs w:val="13"/>
        </w:rPr>
        <w:t xml:space="preserve"> </w:t>
      </w:r>
      <w:r w:rsidR="007F48F8" w:rsidRPr="003C5B6C">
        <w:rPr>
          <w:b/>
          <w:sz w:val="13"/>
          <w:szCs w:val="13"/>
        </w:rPr>
        <w:t xml:space="preserve">“Applicant” </w:t>
      </w:r>
      <w:r w:rsidR="007F48F8" w:rsidRPr="003C5B6C">
        <w:rPr>
          <w:sz w:val="13"/>
          <w:szCs w:val="13"/>
        </w:rPr>
        <w:t>means the Applicant as stated on the Application.</w:t>
      </w:r>
    </w:p>
    <w:p w:rsidR="007F48F8" w:rsidRDefault="007F48F8" w:rsidP="003009BA">
      <w:pPr>
        <w:pStyle w:val="GAPCertRegular"/>
        <w:rPr>
          <w:sz w:val="13"/>
          <w:szCs w:val="13"/>
        </w:rPr>
      </w:pPr>
      <w:r w:rsidRPr="003C5B6C">
        <w:rPr>
          <w:b/>
          <w:sz w:val="13"/>
          <w:szCs w:val="13"/>
        </w:rPr>
        <w:t xml:space="preserve">“Application” </w:t>
      </w:r>
      <w:r w:rsidRPr="003C5B6C">
        <w:rPr>
          <w:sz w:val="13"/>
          <w:szCs w:val="13"/>
        </w:rPr>
        <w:t xml:space="preserve">means the Application for Guaranteed Asset Protection (GAP) attached to </w:t>
      </w:r>
      <w:r w:rsidR="00F71309" w:rsidRPr="003C5B6C">
        <w:rPr>
          <w:sz w:val="13"/>
          <w:szCs w:val="13"/>
        </w:rPr>
        <w:t xml:space="preserve">the </w:t>
      </w:r>
      <w:r w:rsidRPr="003C5B6C">
        <w:rPr>
          <w:sz w:val="13"/>
          <w:szCs w:val="13"/>
        </w:rPr>
        <w:t>Policy.</w:t>
      </w:r>
    </w:p>
    <w:p w:rsidR="009E766B" w:rsidRPr="003C5B6C" w:rsidRDefault="009E766B" w:rsidP="003009BA">
      <w:pPr>
        <w:pStyle w:val="GAPCertRegular"/>
        <w:rPr>
          <w:sz w:val="13"/>
          <w:szCs w:val="13"/>
        </w:rPr>
      </w:pPr>
      <w:r w:rsidRPr="003C5B6C">
        <w:rPr>
          <w:b/>
          <w:sz w:val="13"/>
          <w:szCs w:val="13"/>
        </w:rPr>
        <w:t>“</w:t>
      </w:r>
      <w:r>
        <w:rPr>
          <w:b/>
          <w:sz w:val="13"/>
          <w:szCs w:val="13"/>
        </w:rPr>
        <w:t xml:space="preserve">Broker </w:t>
      </w:r>
      <w:r w:rsidRPr="009E766B">
        <w:rPr>
          <w:b/>
          <w:sz w:val="13"/>
          <w:szCs w:val="13"/>
        </w:rPr>
        <w:t>Administrator”</w:t>
      </w:r>
      <w:r w:rsidRPr="003C5B6C">
        <w:rPr>
          <w:b/>
          <w:sz w:val="13"/>
          <w:szCs w:val="13"/>
        </w:rPr>
        <w:t xml:space="preserve"> </w:t>
      </w:r>
      <w:r w:rsidRPr="003C5B6C">
        <w:rPr>
          <w:sz w:val="13"/>
          <w:szCs w:val="13"/>
        </w:rPr>
        <w:t>means</w:t>
      </w:r>
      <w:r w:rsidRPr="003C5B6C">
        <w:rPr>
          <w:b/>
          <w:sz w:val="13"/>
          <w:szCs w:val="13"/>
        </w:rPr>
        <w:t xml:space="preserve"> </w:t>
      </w:r>
      <w:r w:rsidRPr="003C5B6C">
        <w:rPr>
          <w:sz w:val="13"/>
          <w:szCs w:val="13"/>
        </w:rPr>
        <w:t xml:space="preserve">Reinsurance Management Associates, Inc., authorized by the Insurer to handle </w:t>
      </w:r>
      <w:r>
        <w:rPr>
          <w:sz w:val="13"/>
          <w:szCs w:val="13"/>
        </w:rPr>
        <w:t xml:space="preserve">broker and </w:t>
      </w:r>
      <w:r w:rsidRPr="003C5B6C">
        <w:rPr>
          <w:sz w:val="13"/>
          <w:szCs w:val="13"/>
        </w:rPr>
        <w:t>administrative functions on their behalf.</w:t>
      </w:r>
    </w:p>
    <w:p w:rsidR="00DD39BD" w:rsidRPr="003C5B6C" w:rsidRDefault="004E7632" w:rsidP="003009BA">
      <w:pPr>
        <w:pStyle w:val="GAPCertRegular"/>
        <w:rPr>
          <w:b/>
          <w:sz w:val="13"/>
          <w:szCs w:val="13"/>
        </w:rPr>
      </w:pPr>
      <w:r w:rsidRPr="003C5B6C">
        <w:rPr>
          <w:b/>
          <w:sz w:val="13"/>
          <w:szCs w:val="13"/>
        </w:rPr>
        <w:t>“Claim”</w:t>
      </w:r>
      <w:r w:rsidR="00747A1C" w:rsidRPr="003C5B6C">
        <w:rPr>
          <w:b/>
          <w:sz w:val="13"/>
          <w:szCs w:val="13"/>
        </w:rPr>
        <w:t xml:space="preserve"> </w:t>
      </w:r>
      <w:r w:rsidRPr="003C5B6C">
        <w:rPr>
          <w:sz w:val="13"/>
          <w:szCs w:val="13"/>
        </w:rPr>
        <w:t xml:space="preserve">means a claim by the Insured for coverage under </w:t>
      </w:r>
      <w:r w:rsidR="00F71309" w:rsidRPr="003C5B6C">
        <w:rPr>
          <w:sz w:val="13"/>
          <w:szCs w:val="13"/>
        </w:rPr>
        <w:t xml:space="preserve">the </w:t>
      </w:r>
      <w:r w:rsidRPr="003C5B6C">
        <w:rPr>
          <w:sz w:val="13"/>
          <w:szCs w:val="13"/>
        </w:rPr>
        <w:t>Policy</w:t>
      </w:r>
      <w:r w:rsidR="00861DAE" w:rsidRPr="003C5B6C">
        <w:rPr>
          <w:sz w:val="13"/>
          <w:szCs w:val="13"/>
        </w:rPr>
        <w:t>.</w:t>
      </w:r>
    </w:p>
    <w:p w:rsidR="00CD104A" w:rsidRPr="009E766B" w:rsidRDefault="00CD104A" w:rsidP="003009BA">
      <w:pPr>
        <w:pStyle w:val="GAPCertRegular"/>
        <w:rPr>
          <w:sz w:val="13"/>
          <w:szCs w:val="13"/>
        </w:rPr>
      </w:pPr>
      <w:r w:rsidRPr="003C5B6C">
        <w:rPr>
          <w:b/>
          <w:bCs/>
          <w:sz w:val="13"/>
          <w:szCs w:val="13"/>
        </w:rPr>
        <w:t xml:space="preserve">“Coinsurance Factor” </w:t>
      </w:r>
      <w:r w:rsidRPr="003C5B6C">
        <w:rPr>
          <w:sz w:val="13"/>
          <w:szCs w:val="13"/>
        </w:rPr>
        <w:t xml:space="preserve">means the factor calculated by dividing $100,000 by the Finance Contract Amount stated </w:t>
      </w:r>
      <w:r w:rsidRPr="009E766B">
        <w:rPr>
          <w:sz w:val="13"/>
          <w:szCs w:val="13"/>
        </w:rPr>
        <w:t xml:space="preserve">in the </w:t>
      </w:r>
      <w:r w:rsidR="00051116" w:rsidRPr="009E766B">
        <w:rPr>
          <w:sz w:val="13"/>
          <w:szCs w:val="13"/>
        </w:rPr>
        <w:t>Application</w:t>
      </w:r>
      <w:r w:rsidR="002A1DF6" w:rsidRPr="009E766B">
        <w:rPr>
          <w:sz w:val="13"/>
          <w:szCs w:val="13"/>
        </w:rPr>
        <w:t>.</w:t>
      </w:r>
    </w:p>
    <w:p w:rsidR="007F48F8" w:rsidRDefault="007F48F8" w:rsidP="003009BA">
      <w:pPr>
        <w:pStyle w:val="GAPCertRegular"/>
        <w:rPr>
          <w:sz w:val="13"/>
          <w:szCs w:val="13"/>
        </w:rPr>
      </w:pPr>
      <w:r w:rsidRPr="009E766B">
        <w:rPr>
          <w:b/>
          <w:bCs/>
          <w:sz w:val="13"/>
          <w:szCs w:val="13"/>
        </w:rPr>
        <w:t xml:space="preserve">“Covered Vehicle” </w:t>
      </w:r>
      <w:r w:rsidRPr="009E766B">
        <w:rPr>
          <w:sz w:val="13"/>
          <w:szCs w:val="13"/>
        </w:rPr>
        <w:t>means the licensed motor vehicle</w:t>
      </w:r>
      <w:r w:rsidR="005373B6" w:rsidRPr="009E766B">
        <w:rPr>
          <w:sz w:val="13"/>
          <w:szCs w:val="13"/>
        </w:rPr>
        <w:t xml:space="preserve">, </w:t>
      </w:r>
      <w:r w:rsidRPr="009E766B">
        <w:rPr>
          <w:sz w:val="13"/>
          <w:szCs w:val="13"/>
        </w:rPr>
        <w:t>watercraft</w:t>
      </w:r>
      <w:r w:rsidR="005373B6" w:rsidRPr="009E766B">
        <w:rPr>
          <w:sz w:val="13"/>
          <w:szCs w:val="13"/>
        </w:rPr>
        <w:t>, recreational vehicle or personal trailer,</w:t>
      </w:r>
      <w:r w:rsidRPr="009E766B">
        <w:rPr>
          <w:sz w:val="13"/>
          <w:szCs w:val="13"/>
        </w:rPr>
        <w:t xml:space="preserve"> as described on the Application.</w:t>
      </w:r>
    </w:p>
    <w:p w:rsidR="00D60FB5" w:rsidRDefault="003C5B6C" w:rsidP="003009BA">
      <w:pPr>
        <w:pStyle w:val="Aria"/>
        <w:jc w:val="both"/>
        <w:rPr>
          <w:rFonts w:ascii="Arial Narrow" w:eastAsia="Times New Roman" w:hAnsi="Arial Narrow"/>
          <w:sz w:val="13"/>
          <w:szCs w:val="13"/>
          <w:lang w:eastAsia="en-US"/>
        </w:rPr>
      </w:pPr>
      <w:r w:rsidRPr="0090347D">
        <w:rPr>
          <w:rFonts w:ascii="Arial Narrow" w:eastAsia="Times New Roman" w:hAnsi="Arial Narrow"/>
          <w:b/>
          <w:bCs/>
          <w:sz w:val="13"/>
          <w:szCs w:val="13"/>
          <w:lang w:eastAsia="en-US"/>
        </w:rPr>
        <w:t>“Covered Vehicle Purchase Price”</w:t>
      </w:r>
      <w:r w:rsidRPr="0090347D">
        <w:rPr>
          <w:bCs/>
          <w:sz w:val="12"/>
          <w:szCs w:val="12"/>
        </w:rPr>
        <w:t xml:space="preserve"> </w:t>
      </w:r>
      <w:r w:rsidRPr="0090347D">
        <w:rPr>
          <w:rFonts w:ascii="Arial Narrow" w:eastAsia="Times New Roman" w:hAnsi="Arial Narrow"/>
          <w:sz w:val="13"/>
          <w:szCs w:val="13"/>
          <w:lang w:eastAsia="en-US"/>
        </w:rPr>
        <w:t>means</w:t>
      </w:r>
      <w:r w:rsidR="00D60FB5">
        <w:rPr>
          <w:rFonts w:ascii="Arial Narrow" w:eastAsia="Times New Roman" w:hAnsi="Arial Narrow"/>
          <w:sz w:val="13"/>
          <w:szCs w:val="13"/>
          <w:lang w:eastAsia="en-US"/>
        </w:rPr>
        <w:t xml:space="preserve">, at the time of purchase of the Covered Vehicle, the </w:t>
      </w:r>
      <w:r w:rsidR="000041E6">
        <w:rPr>
          <w:rFonts w:ascii="Arial Narrow" w:eastAsia="Times New Roman" w:hAnsi="Arial Narrow"/>
          <w:sz w:val="13"/>
          <w:szCs w:val="13"/>
          <w:lang w:eastAsia="en-US"/>
        </w:rPr>
        <w:t xml:space="preserve">Total </w:t>
      </w:r>
      <w:r w:rsidR="00CD364D">
        <w:rPr>
          <w:rFonts w:ascii="Arial Narrow" w:eastAsia="Times New Roman" w:hAnsi="Arial Narrow"/>
          <w:sz w:val="13"/>
          <w:szCs w:val="13"/>
          <w:lang w:eastAsia="en-US"/>
        </w:rPr>
        <w:t>Premium plus</w:t>
      </w:r>
      <w:r w:rsidR="00D60FB5">
        <w:rPr>
          <w:rFonts w:ascii="Arial Narrow" w:eastAsia="Times New Roman" w:hAnsi="Arial Narrow"/>
          <w:sz w:val="13"/>
          <w:szCs w:val="13"/>
          <w:lang w:eastAsia="en-US"/>
        </w:rPr>
        <w:t>:</w:t>
      </w:r>
    </w:p>
    <w:p w:rsidR="00D60FB5" w:rsidRDefault="00D60FB5" w:rsidP="00F24FCA">
      <w:pPr>
        <w:pStyle w:val="Heading2"/>
        <w:numPr>
          <w:ilvl w:val="1"/>
          <w:numId w:val="2"/>
        </w:numPr>
        <w:tabs>
          <w:tab w:val="left" w:pos="630"/>
        </w:tabs>
        <w:spacing w:before="20"/>
        <w:ind w:left="274" w:hanging="274"/>
        <w:jc w:val="both"/>
        <w:rPr>
          <w:rFonts w:eastAsia="Times New Roman"/>
          <w:sz w:val="13"/>
          <w:szCs w:val="13"/>
        </w:rPr>
      </w:pPr>
      <w:r>
        <w:rPr>
          <w:rFonts w:eastAsia="Times New Roman"/>
          <w:sz w:val="13"/>
          <w:szCs w:val="13"/>
        </w:rPr>
        <w:t xml:space="preserve">In the case of a New Vehicle, </w:t>
      </w:r>
      <w:r w:rsidR="003C5B6C" w:rsidRPr="00F24FCA">
        <w:rPr>
          <w:b w:val="0"/>
          <w:sz w:val="13"/>
          <w:szCs w:val="13"/>
        </w:rPr>
        <w:t>the</w:t>
      </w:r>
      <w:r w:rsidR="003C5B6C" w:rsidRPr="0090347D">
        <w:rPr>
          <w:rFonts w:eastAsia="Times New Roman"/>
          <w:sz w:val="13"/>
          <w:szCs w:val="13"/>
        </w:rPr>
        <w:t xml:space="preserve"> </w:t>
      </w:r>
      <w:r>
        <w:rPr>
          <w:rFonts w:eastAsia="Times New Roman"/>
          <w:sz w:val="13"/>
          <w:szCs w:val="13"/>
        </w:rPr>
        <w:t>lesser of the MSRP of the Covered Vehicle or the actual price paid for the Covered Vehicle</w:t>
      </w:r>
      <w:r w:rsidR="003C5B6C" w:rsidRPr="0090347D">
        <w:rPr>
          <w:rFonts w:eastAsia="Times New Roman"/>
          <w:sz w:val="13"/>
          <w:szCs w:val="13"/>
        </w:rPr>
        <w:t xml:space="preserve">, exclusive of </w:t>
      </w:r>
      <w:r w:rsidR="000041E6">
        <w:rPr>
          <w:rFonts w:eastAsia="Times New Roman"/>
          <w:sz w:val="13"/>
          <w:szCs w:val="13"/>
        </w:rPr>
        <w:t>D</w:t>
      </w:r>
      <w:r w:rsidR="00CD364D">
        <w:rPr>
          <w:rFonts w:eastAsia="Times New Roman"/>
          <w:sz w:val="13"/>
          <w:szCs w:val="13"/>
        </w:rPr>
        <w:t>own</w:t>
      </w:r>
      <w:r w:rsidR="000041E6">
        <w:rPr>
          <w:rFonts w:eastAsia="Times New Roman"/>
          <w:sz w:val="13"/>
          <w:szCs w:val="13"/>
        </w:rPr>
        <w:t>-Pa</w:t>
      </w:r>
      <w:r w:rsidR="00CD364D">
        <w:rPr>
          <w:rFonts w:eastAsia="Times New Roman"/>
          <w:sz w:val="13"/>
          <w:szCs w:val="13"/>
        </w:rPr>
        <w:t>yment</w:t>
      </w:r>
      <w:r w:rsidR="000041E6">
        <w:rPr>
          <w:rFonts w:eastAsia="Times New Roman"/>
          <w:sz w:val="13"/>
          <w:szCs w:val="13"/>
        </w:rPr>
        <w:t xml:space="preserve"> Amount</w:t>
      </w:r>
      <w:r w:rsidR="00CD364D">
        <w:rPr>
          <w:rFonts w:eastAsia="Times New Roman"/>
          <w:sz w:val="13"/>
          <w:szCs w:val="13"/>
        </w:rPr>
        <w:t xml:space="preserve">, </w:t>
      </w:r>
      <w:r w:rsidR="003C5B6C" w:rsidRPr="0090347D">
        <w:rPr>
          <w:rFonts w:eastAsia="Times New Roman"/>
          <w:sz w:val="13"/>
          <w:szCs w:val="13"/>
        </w:rPr>
        <w:t>taxes, fees and charges</w:t>
      </w:r>
      <w:r>
        <w:rPr>
          <w:rFonts w:eastAsia="Times New Roman"/>
          <w:sz w:val="13"/>
          <w:szCs w:val="13"/>
        </w:rPr>
        <w:t>; or</w:t>
      </w:r>
    </w:p>
    <w:p w:rsidR="003C5B6C" w:rsidRPr="0090347D" w:rsidRDefault="00D60FB5" w:rsidP="00F24FCA">
      <w:pPr>
        <w:pStyle w:val="Heading2"/>
        <w:numPr>
          <w:ilvl w:val="1"/>
          <w:numId w:val="2"/>
        </w:numPr>
        <w:tabs>
          <w:tab w:val="left" w:pos="630"/>
        </w:tabs>
        <w:spacing w:before="20"/>
        <w:ind w:left="274" w:hanging="274"/>
        <w:jc w:val="both"/>
        <w:rPr>
          <w:rFonts w:eastAsia="Times New Roman"/>
          <w:sz w:val="13"/>
          <w:szCs w:val="13"/>
        </w:rPr>
      </w:pPr>
      <w:r>
        <w:rPr>
          <w:rFonts w:eastAsia="Times New Roman"/>
          <w:sz w:val="13"/>
          <w:szCs w:val="13"/>
        </w:rPr>
        <w:t>In the case of a Used Vehicle, the lesser of the Canadian Black Book Retail Clean Value of the Covered Vehicle or the actual</w:t>
      </w:r>
      <w:r w:rsidRPr="00D60FB5">
        <w:rPr>
          <w:rFonts w:eastAsia="Times New Roman"/>
          <w:sz w:val="13"/>
          <w:szCs w:val="13"/>
        </w:rPr>
        <w:t xml:space="preserve"> </w:t>
      </w:r>
      <w:r>
        <w:rPr>
          <w:rFonts w:eastAsia="Times New Roman"/>
          <w:sz w:val="13"/>
          <w:szCs w:val="13"/>
        </w:rPr>
        <w:t>price paid for the Covered Vehicle</w:t>
      </w:r>
      <w:r w:rsidRPr="0090347D">
        <w:rPr>
          <w:rFonts w:eastAsia="Times New Roman"/>
          <w:sz w:val="13"/>
          <w:szCs w:val="13"/>
        </w:rPr>
        <w:t xml:space="preserve">, exclusive of </w:t>
      </w:r>
      <w:r w:rsidR="000041E6">
        <w:rPr>
          <w:rFonts w:eastAsia="Times New Roman"/>
          <w:sz w:val="13"/>
          <w:szCs w:val="13"/>
        </w:rPr>
        <w:t>D</w:t>
      </w:r>
      <w:r w:rsidR="00CD364D">
        <w:rPr>
          <w:rFonts w:eastAsia="Times New Roman"/>
          <w:sz w:val="13"/>
          <w:szCs w:val="13"/>
        </w:rPr>
        <w:t>own</w:t>
      </w:r>
      <w:r w:rsidR="000041E6">
        <w:rPr>
          <w:rFonts w:eastAsia="Times New Roman"/>
          <w:sz w:val="13"/>
          <w:szCs w:val="13"/>
        </w:rPr>
        <w:t>-P</w:t>
      </w:r>
      <w:r w:rsidR="00CD364D">
        <w:rPr>
          <w:rFonts w:eastAsia="Times New Roman"/>
          <w:sz w:val="13"/>
          <w:szCs w:val="13"/>
        </w:rPr>
        <w:t>ayment</w:t>
      </w:r>
      <w:r w:rsidR="000041E6">
        <w:rPr>
          <w:rFonts w:eastAsia="Times New Roman"/>
          <w:sz w:val="13"/>
          <w:szCs w:val="13"/>
        </w:rPr>
        <w:t xml:space="preserve"> Amount</w:t>
      </w:r>
      <w:r w:rsidR="00CD364D">
        <w:rPr>
          <w:rFonts w:eastAsia="Times New Roman"/>
          <w:sz w:val="13"/>
          <w:szCs w:val="13"/>
        </w:rPr>
        <w:t xml:space="preserve">, </w:t>
      </w:r>
      <w:r w:rsidRPr="0090347D">
        <w:rPr>
          <w:rFonts w:eastAsia="Times New Roman"/>
          <w:sz w:val="13"/>
          <w:szCs w:val="13"/>
        </w:rPr>
        <w:t>taxes, fees and charges</w:t>
      </w:r>
      <w:r w:rsidR="00CF797C" w:rsidRPr="0090347D">
        <w:rPr>
          <w:rFonts w:eastAsia="Times New Roman"/>
          <w:sz w:val="13"/>
          <w:szCs w:val="13"/>
        </w:rPr>
        <w:t>.</w:t>
      </w:r>
    </w:p>
    <w:p w:rsidR="00AD3ED2" w:rsidRPr="003C5B6C" w:rsidRDefault="00AD3ED2" w:rsidP="003009BA">
      <w:pPr>
        <w:pStyle w:val="GAPCertRegular"/>
        <w:rPr>
          <w:bCs/>
          <w:sz w:val="13"/>
          <w:szCs w:val="13"/>
        </w:rPr>
      </w:pPr>
      <w:r w:rsidRPr="003C5B6C">
        <w:rPr>
          <w:b/>
          <w:bCs/>
          <w:sz w:val="13"/>
          <w:szCs w:val="13"/>
        </w:rPr>
        <w:t xml:space="preserve">“Dealer” </w:t>
      </w:r>
      <w:r w:rsidRPr="003C5B6C">
        <w:rPr>
          <w:bCs/>
          <w:sz w:val="13"/>
          <w:szCs w:val="13"/>
        </w:rPr>
        <w:t xml:space="preserve">means the Dealership </w:t>
      </w:r>
      <w:r w:rsidR="0016587A" w:rsidRPr="003C5B6C">
        <w:rPr>
          <w:bCs/>
          <w:sz w:val="13"/>
          <w:szCs w:val="13"/>
        </w:rPr>
        <w:t xml:space="preserve">Name as stated </w:t>
      </w:r>
      <w:r w:rsidRPr="003C5B6C">
        <w:rPr>
          <w:bCs/>
          <w:sz w:val="13"/>
          <w:szCs w:val="13"/>
        </w:rPr>
        <w:t>on the Application.</w:t>
      </w:r>
    </w:p>
    <w:p w:rsidR="00747A1C" w:rsidRPr="003C5B6C" w:rsidRDefault="00747A1C" w:rsidP="003009BA">
      <w:pPr>
        <w:pStyle w:val="GAPCertRegular"/>
        <w:rPr>
          <w:sz w:val="13"/>
          <w:szCs w:val="13"/>
        </w:rPr>
      </w:pPr>
      <w:r w:rsidRPr="003C5B6C">
        <w:rPr>
          <w:b/>
          <w:bCs/>
          <w:sz w:val="13"/>
          <w:szCs w:val="13"/>
        </w:rPr>
        <w:t xml:space="preserve">“Down-Payment Amount” </w:t>
      </w:r>
      <w:r w:rsidRPr="003C5B6C">
        <w:rPr>
          <w:sz w:val="13"/>
          <w:szCs w:val="13"/>
        </w:rPr>
        <w:t xml:space="preserve">means the </w:t>
      </w:r>
      <w:r w:rsidR="006F16D7" w:rsidRPr="003C5B6C">
        <w:rPr>
          <w:sz w:val="13"/>
          <w:szCs w:val="13"/>
        </w:rPr>
        <w:t>Cash D</w:t>
      </w:r>
      <w:r w:rsidRPr="003C5B6C">
        <w:rPr>
          <w:sz w:val="13"/>
          <w:szCs w:val="13"/>
        </w:rPr>
        <w:t xml:space="preserve">own-payment </w:t>
      </w:r>
      <w:r w:rsidR="0016587A" w:rsidRPr="003C5B6C">
        <w:rPr>
          <w:sz w:val="13"/>
          <w:szCs w:val="13"/>
        </w:rPr>
        <w:t>and/</w:t>
      </w:r>
      <w:r w:rsidRPr="003C5B6C">
        <w:rPr>
          <w:sz w:val="13"/>
          <w:szCs w:val="13"/>
        </w:rPr>
        <w:t xml:space="preserve">or </w:t>
      </w:r>
      <w:r w:rsidR="006F16D7" w:rsidRPr="003C5B6C">
        <w:rPr>
          <w:sz w:val="13"/>
          <w:szCs w:val="13"/>
        </w:rPr>
        <w:t xml:space="preserve">Equity </w:t>
      </w:r>
      <w:r w:rsidRPr="003C5B6C">
        <w:rPr>
          <w:sz w:val="13"/>
          <w:szCs w:val="13"/>
        </w:rPr>
        <w:t>Trade-in Amount, as stated on the Application.</w:t>
      </w:r>
      <w:r w:rsidR="006F16D7" w:rsidRPr="003C5B6C">
        <w:rPr>
          <w:sz w:val="13"/>
          <w:szCs w:val="13"/>
        </w:rPr>
        <w:t xml:space="preserve">  Equity Trade-in Amount shall not include any financed or other amount owing on the vehicle.  </w:t>
      </w:r>
    </w:p>
    <w:p w:rsidR="00747A1C" w:rsidRPr="003C5B6C" w:rsidRDefault="00747A1C" w:rsidP="003009BA">
      <w:pPr>
        <w:pStyle w:val="GAPCertRegular"/>
        <w:rPr>
          <w:sz w:val="13"/>
          <w:szCs w:val="13"/>
        </w:rPr>
      </w:pPr>
      <w:r w:rsidRPr="003C5B6C">
        <w:rPr>
          <w:b/>
          <w:bCs/>
          <w:sz w:val="13"/>
          <w:szCs w:val="13"/>
        </w:rPr>
        <w:t>“</w:t>
      </w:r>
      <w:r w:rsidR="007F48F8" w:rsidRPr="003C5B6C">
        <w:rPr>
          <w:b/>
          <w:bCs/>
          <w:sz w:val="13"/>
          <w:szCs w:val="13"/>
        </w:rPr>
        <w:t>Finance Contract</w:t>
      </w:r>
      <w:r w:rsidRPr="003C5B6C">
        <w:rPr>
          <w:b/>
          <w:bCs/>
          <w:sz w:val="13"/>
          <w:szCs w:val="13"/>
        </w:rPr>
        <w:t xml:space="preserve">” </w:t>
      </w:r>
      <w:r w:rsidRPr="003C5B6C">
        <w:rPr>
          <w:sz w:val="13"/>
          <w:szCs w:val="13"/>
        </w:rPr>
        <w:t>means the original loan or lease agreement entered into by the Insured and the Finance Company, with regard to the Insured</w:t>
      </w:r>
      <w:r w:rsidR="0016587A" w:rsidRPr="003C5B6C">
        <w:rPr>
          <w:sz w:val="13"/>
          <w:szCs w:val="13"/>
        </w:rPr>
        <w:t>’s</w:t>
      </w:r>
      <w:r w:rsidRPr="003C5B6C">
        <w:rPr>
          <w:sz w:val="13"/>
          <w:szCs w:val="13"/>
        </w:rPr>
        <w:t xml:space="preserve"> purchase or lease of the </w:t>
      </w:r>
      <w:r w:rsidR="001D7E5E" w:rsidRPr="003C5B6C">
        <w:rPr>
          <w:sz w:val="13"/>
          <w:szCs w:val="13"/>
        </w:rPr>
        <w:t xml:space="preserve">Covered </w:t>
      </w:r>
      <w:r w:rsidRPr="003C5B6C">
        <w:rPr>
          <w:sz w:val="13"/>
          <w:szCs w:val="13"/>
        </w:rPr>
        <w:t>Vehicle.</w:t>
      </w:r>
    </w:p>
    <w:p w:rsidR="00747A1C" w:rsidRPr="003C5B6C" w:rsidRDefault="00747A1C" w:rsidP="003009BA">
      <w:pPr>
        <w:pStyle w:val="GAPCertRegular"/>
        <w:rPr>
          <w:sz w:val="13"/>
          <w:szCs w:val="13"/>
        </w:rPr>
      </w:pPr>
      <w:r w:rsidRPr="003C5B6C">
        <w:rPr>
          <w:b/>
          <w:bCs/>
          <w:sz w:val="13"/>
          <w:szCs w:val="13"/>
        </w:rPr>
        <w:t xml:space="preserve">“Finance Contract Amount” </w:t>
      </w:r>
      <w:r w:rsidRPr="003C5B6C">
        <w:rPr>
          <w:sz w:val="13"/>
          <w:szCs w:val="13"/>
        </w:rPr>
        <w:t>means the Financ</w:t>
      </w:r>
      <w:r w:rsidR="002A3601" w:rsidRPr="003C5B6C">
        <w:rPr>
          <w:sz w:val="13"/>
          <w:szCs w:val="13"/>
        </w:rPr>
        <w:t>e</w:t>
      </w:r>
      <w:r w:rsidRPr="003C5B6C">
        <w:rPr>
          <w:sz w:val="13"/>
          <w:szCs w:val="13"/>
        </w:rPr>
        <w:t xml:space="preserve"> Contract Amount as stated on the Application.</w:t>
      </w:r>
    </w:p>
    <w:p w:rsidR="00AE0DFD" w:rsidRPr="003C5B6C" w:rsidRDefault="00AE0DFD" w:rsidP="003009BA">
      <w:pPr>
        <w:pStyle w:val="GAPCertRegular"/>
        <w:rPr>
          <w:sz w:val="13"/>
          <w:szCs w:val="13"/>
        </w:rPr>
      </w:pPr>
      <w:r w:rsidRPr="003C5B6C">
        <w:rPr>
          <w:b/>
          <w:bCs/>
          <w:sz w:val="13"/>
          <w:szCs w:val="13"/>
        </w:rPr>
        <w:t xml:space="preserve">“Finance Contract Term” </w:t>
      </w:r>
      <w:r w:rsidRPr="003C5B6C">
        <w:rPr>
          <w:sz w:val="13"/>
          <w:szCs w:val="13"/>
        </w:rPr>
        <w:t>means the Finance Contract Term as stated on the Application.</w:t>
      </w:r>
    </w:p>
    <w:p w:rsidR="00747A1C" w:rsidRPr="003C5B6C" w:rsidRDefault="00747A1C" w:rsidP="003009BA">
      <w:pPr>
        <w:pStyle w:val="GAPCertRegular"/>
        <w:rPr>
          <w:sz w:val="13"/>
          <w:szCs w:val="13"/>
        </w:rPr>
      </w:pPr>
      <w:r w:rsidRPr="003C5B6C">
        <w:rPr>
          <w:b/>
          <w:bCs/>
          <w:sz w:val="13"/>
          <w:szCs w:val="13"/>
        </w:rPr>
        <w:t xml:space="preserve">“Finance Company” </w:t>
      </w:r>
      <w:r w:rsidRPr="003C5B6C">
        <w:rPr>
          <w:sz w:val="13"/>
          <w:szCs w:val="13"/>
        </w:rPr>
        <w:t>means the Creditor as stated on the Application.</w:t>
      </w:r>
    </w:p>
    <w:p w:rsidR="00747A1C" w:rsidRPr="003C5B6C" w:rsidRDefault="00747A1C" w:rsidP="003009BA">
      <w:pPr>
        <w:pStyle w:val="GAPCertRegular"/>
        <w:rPr>
          <w:sz w:val="13"/>
          <w:szCs w:val="13"/>
        </w:rPr>
      </w:pPr>
      <w:r w:rsidRPr="003C5B6C">
        <w:rPr>
          <w:b/>
          <w:bCs/>
          <w:sz w:val="13"/>
          <w:szCs w:val="13"/>
        </w:rPr>
        <w:t xml:space="preserve">“Insured” </w:t>
      </w:r>
      <w:r w:rsidRPr="003C5B6C">
        <w:rPr>
          <w:sz w:val="13"/>
          <w:szCs w:val="13"/>
        </w:rPr>
        <w:t>means the Applicant as stated on the Application, if and only if the Application has been accepted by the Broker</w:t>
      </w:r>
      <w:r w:rsidR="009E766B">
        <w:rPr>
          <w:sz w:val="13"/>
          <w:szCs w:val="13"/>
        </w:rPr>
        <w:t xml:space="preserve"> Administrator</w:t>
      </w:r>
      <w:r w:rsidRPr="003C5B6C">
        <w:rPr>
          <w:sz w:val="13"/>
          <w:szCs w:val="13"/>
        </w:rPr>
        <w:t xml:space="preserve"> and </w:t>
      </w:r>
      <w:r w:rsidR="00F71309" w:rsidRPr="003C5B6C">
        <w:rPr>
          <w:sz w:val="13"/>
          <w:szCs w:val="13"/>
        </w:rPr>
        <w:t xml:space="preserve">the </w:t>
      </w:r>
      <w:r w:rsidRPr="003C5B6C">
        <w:rPr>
          <w:sz w:val="13"/>
          <w:szCs w:val="13"/>
        </w:rPr>
        <w:t>Policy has been subsequently issued to the Applicant.</w:t>
      </w:r>
    </w:p>
    <w:p w:rsidR="00A76E97" w:rsidRPr="009E766B" w:rsidRDefault="00747A1C" w:rsidP="003009BA">
      <w:pPr>
        <w:pStyle w:val="GAPCertRegular"/>
        <w:rPr>
          <w:color w:val="auto"/>
          <w:sz w:val="13"/>
          <w:szCs w:val="13"/>
        </w:rPr>
      </w:pPr>
      <w:r w:rsidRPr="003C5B6C">
        <w:rPr>
          <w:b/>
          <w:bCs/>
          <w:sz w:val="13"/>
          <w:szCs w:val="13"/>
        </w:rPr>
        <w:t xml:space="preserve">“Loss” </w:t>
      </w:r>
      <w:r w:rsidRPr="003C5B6C">
        <w:rPr>
          <w:sz w:val="13"/>
          <w:szCs w:val="13"/>
        </w:rPr>
        <w:t xml:space="preserve">means </w:t>
      </w:r>
      <w:r w:rsidR="00A256A6" w:rsidRPr="003C5B6C">
        <w:rPr>
          <w:sz w:val="13"/>
          <w:szCs w:val="13"/>
        </w:rPr>
        <w:t xml:space="preserve">any positive amount resulting from deducting (a) the actual cash value of the </w:t>
      </w:r>
      <w:r w:rsidR="00F71309" w:rsidRPr="003C5B6C">
        <w:rPr>
          <w:sz w:val="13"/>
          <w:szCs w:val="13"/>
        </w:rPr>
        <w:t xml:space="preserve">Covered </w:t>
      </w:r>
      <w:r w:rsidR="00A256A6" w:rsidRPr="003C5B6C">
        <w:rPr>
          <w:sz w:val="13"/>
          <w:szCs w:val="13"/>
        </w:rPr>
        <w:t xml:space="preserve">Vehicle as of the date of Total Loss as determined by the Primary Policy Insurer, from (b) </w:t>
      </w:r>
      <w:r w:rsidRPr="003C5B6C">
        <w:rPr>
          <w:sz w:val="13"/>
          <w:szCs w:val="13"/>
        </w:rPr>
        <w:t xml:space="preserve">the </w:t>
      </w:r>
      <w:r w:rsidR="006D33F9">
        <w:rPr>
          <w:sz w:val="13"/>
          <w:szCs w:val="13"/>
        </w:rPr>
        <w:t>O</w:t>
      </w:r>
      <w:r w:rsidRPr="003C5B6C">
        <w:rPr>
          <w:sz w:val="13"/>
          <w:szCs w:val="13"/>
        </w:rPr>
        <w:t xml:space="preserve">utstanding </w:t>
      </w:r>
      <w:r w:rsidR="006D33F9">
        <w:rPr>
          <w:sz w:val="13"/>
          <w:szCs w:val="13"/>
        </w:rPr>
        <w:t>B</w:t>
      </w:r>
      <w:r w:rsidRPr="003C5B6C">
        <w:rPr>
          <w:sz w:val="13"/>
          <w:szCs w:val="13"/>
        </w:rPr>
        <w:t xml:space="preserve">alance </w:t>
      </w:r>
      <w:r w:rsidR="006D33F9">
        <w:rPr>
          <w:sz w:val="13"/>
          <w:szCs w:val="13"/>
        </w:rPr>
        <w:t xml:space="preserve">Covered </w:t>
      </w:r>
      <w:r w:rsidRPr="003C5B6C">
        <w:rPr>
          <w:sz w:val="13"/>
          <w:szCs w:val="13"/>
        </w:rPr>
        <w:t xml:space="preserve">under the </w:t>
      </w:r>
      <w:r w:rsidR="007F48F8" w:rsidRPr="003C5B6C">
        <w:rPr>
          <w:sz w:val="13"/>
          <w:szCs w:val="13"/>
        </w:rPr>
        <w:t>Finance Contract</w:t>
      </w:r>
      <w:r w:rsidRPr="003C5B6C">
        <w:rPr>
          <w:sz w:val="13"/>
          <w:szCs w:val="13"/>
        </w:rPr>
        <w:t xml:space="preserve"> as of the date of Total Loss</w:t>
      </w:r>
      <w:r w:rsidR="00A256A6" w:rsidRPr="0090347D">
        <w:rPr>
          <w:color w:val="auto"/>
          <w:sz w:val="13"/>
          <w:szCs w:val="13"/>
        </w:rPr>
        <w:t>.</w:t>
      </w:r>
      <w:r w:rsidR="003C5B6C" w:rsidRPr="0090347D">
        <w:rPr>
          <w:color w:val="auto"/>
          <w:sz w:val="13"/>
          <w:szCs w:val="13"/>
        </w:rPr>
        <w:t xml:space="preserve"> </w:t>
      </w:r>
      <w:r w:rsidR="00A76E97" w:rsidRPr="0090347D">
        <w:rPr>
          <w:bCs/>
          <w:color w:val="auto"/>
          <w:sz w:val="13"/>
          <w:szCs w:val="13"/>
        </w:rPr>
        <w:t xml:space="preserve">It is </w:t>
      </w:r>
      <w:r w:rsidR="003C5B6C" w:rsidRPr="0090347D">
        <w:rPr>
          <w:bCs/>
          <w:color w:val="auto"/>
          <w:sz w:val="13"/>
          <w:szCs w:val="13"/>
        </w:rPr>
        <w:t xml:space="preserve">further </w:t>
      </w:r>
      <w:r w:rsidR="00A76E97" w:rsidRPr="0090347D">
        <w:rPr>
          <w:bCs/>
          <w:color w:val="auto"/>
          <w:sz w:val="13"/>
          <w:szCs w:val="13"/>
        </w:rPr>
        <w:t xml:space="preserve">understood that the </w:t>
      </w:r>
      <w:r w:rsidR="006D33F9">
        <w:rPr>
          <w:bCs/>
          <w:color w:val="auto"/>
          <w:sz w:val="13"/>
          <w:szCs w:val="13"/>
        </w:rPr>
        <w:t>O</w:t>
      </w:r>
      <w:r w:rsidR="00A76E97" w:rsidRPr="0090347D">
        <w:rPr>
          <w:bCs/>
          <w:color w:val="auto"/>
          <w:sz w:val="13"/>
          <w:szCs w:val="13"/>
        </w:rPr>
        <w:t xml:space="preserve">utstanding </w:t>
      </w:r>
      <w:r w:rsidR="006D33F9">
        <w:rPr>
          <w:bCs/>
          <w:color w:val="auto"/>
          <w:sz w:val="13"/>
          <w:szCs w:val="13"/>
        </w:rPr>
        <w:t>B</w:t>
      </w:r>
      <w:r w:rsidR="00A76E97" w:rsidRPr="0090347D">
        <w:rPr>
          <w:bCs/>
          <w:color w:val="auto"/>
          <w:sz w:val="13"/>
          <w:szCs w:val="13"/>
        </w:rPr>
        <w:t xml:space="preserve">alance </w:t>
      </w:r>
      <w:r w:rsidR="006D33F9">
        <w:rPr>
          <w:bCs/>
          <w:color w:val="auto"/>
          <w:sz w:val="13"/>
          <w:szCs w:val="13"/>
        </w:rPr>
        <w:t xml:space="preserve">Covered </w:t>
      </w:r>
      <w:r w:rsidR="00A76E97" w:rsidRPr="0090347D">
        <w:rPr>
          <w:bCs/>
          <w:color w:val="auto"/>
          <w:sz w:val="13"/>
          <w:szCs w:val="13"/>
        </w:rPr>
        <w:t xml:space="preserve">under the Finance </w:t>
      </w:r>
      <w:r w:rsidR="003C5B6C" w:rsidRPr="0090347D">
        <w:rPr>
          <w:bCs/>
          <w:color w:val="auto"/>
          <w:sz w:val="13"/>
          <w:szCs w:val="13"/>
        </w:rPr>
        <w:t>Contract</w:t>
      </w:r>
      <w:r w:rsidR="00A76E97" w:rsidRPr="0090347D">
        <w:rPr>
          <w:bCs/>
          <w:color w:val="auto"/>
          <w:sz w:val="13"/>
          <w:szCs w:val="13"/>
        </w:rPr>
        <w:t xml:space="preserve"> as of the date of </w:t>
      </w:r>
      <w:r w:rsidR="00A76E97" w:rsidRPr="009E766B">
        <w:rPr>
          <w:bCs/>
          <w:color w:val="auto"/>
          <w:sz w:val="13"/>
          <w:szCs w:val="13"/>
        </w:rPr>
        <w:t xml:space="preserve">Total Loss shall not include any </w:t>
      </w:r>
      <w:r w:rsidR="00480E1F">
        <w:rPr>
          <w:sz w:val="13"/>
          <w:szCs w:val="13"/>
        </w:rPr>
        <w:t>negative equity not pertaining to the Covered Vehicle,</w:t>
      </w:r>
      <w:r w:rsidR="00480E1F" w:rsidRPr="009E766B">
        <w:rPr>
          <w:bCs/>
          <w:color w:val="auto"/>
          <w:sz w:val="13"/>
          <w:szCs w:val="13"/>
        </w:rPr>
        <w:t xml:space="preserve"> </w:t>
      </w:r>
      <w:r w:rsidR="00A76E97" w:rsidRPr="009E766B">
        <w:rPr>
          <w:bCs/>
          <w:color w:val="auto"/>
          <w:sz w:val="13"/>
          <w:szCs w:val="13"/>
        </w:rPr>
        <w:t xml:space="preserve">delinquent payments, future interest payments, GST/HST, </w:t>
      </w:r>
      <w:r w:rsidR="00480E1F">
        <w:rPr>
          <w:bCs/>
          <w:color w:val="auto"/>
          <w:sz w:val="13"/>
          <w:szCs w:val="13"/>
        </w:rPr>
        <w:t xml:space="preserve">extended warranties, service contracts, any </w:t>
      </w:r>
      <w:r w:rsidR="00A76E97" w:rsidRPr="009E766B">
        <w:rPr>
          <w:bCs/>
          <w:color w:val="auto"/>
          <w:sz w:val="13"/>
          <w:szCs w:val="13"/>
        </w:rPr>
        <w:t xml:space="preserve">other insurance and all past due charges, fines, costs or other miscellaneous expenses or fees under the Finance </w:t>
      </w:r>
      <w:r w:rsidR="003C5B6C" w:rsidRPr="009E766B">
        <w:rPr>
          <w:bCs/>
          <w:color w:val="auto"/>
          <w:sz w:val="13"/>
          <w:szCs w:val="13"/>
        </w:rPr>
        <w:t>Contrac</w:t>
      </w:r>
      <w:r w:rsidR="00A76E97" w:rsidRPr="009E766B">
        <w:rPr>
          <w:bCs/>
          <w:color w:val="auto"/>
          <w:sz w:val="13"/>
          <w:szCs w:val="13"/>
        </w:rPr>
        <w:t xml:space="preserve">t as </w:t>
      </w:r>
      <w:r w:rsidR="003C5B6C" w:rsidRPr="009E766B">
        <w:rPr>
          <w:bCs/>
          <w:color w:val="auto"/>
          <w:sz w:val="13"/>
          <w:szCs w:val="13"/>
        </w:rPr>
        <w:t>of the date of Total Loss</w:t>
      </w:r>
      <w:r w:rsidR="006D33F9">
        <w:rPr>
          <w:bCs/>
          <w:color w:val="auto"/>
          <w:sz w:val="13"/>
          <w:szCs w:val="13"/>
        </w:rPr>
        <w:t>.</w:t>
      </w:r>
    </w:p>
    <w:p w:rsidR="003E7AB5" w:rsidRPr="009E766B" w:rsidRDefault="00AD3ED2" w:rsidP="003009BA">
      <w:pPr>
        <w:pStyle w:val="GAPCertRegular"/>
        <w:rPr>
          <w:sz w:val="13"/>
          <w:szCs w:val="13"/>
        </w:rPr>
      </w:pPr>
      <w:r w:rsidRPr="009E766B">
        <w:rPr>
          <w:b/>
          <w:bCs/>
          <w:sz w:val="13"/>
          <w:szCs w:val="13"/>
        </w:rPr>
        <w:t xml:space="preserve">“Loyalty Credit” </w:t>
      </w:r>
      <w:r w:rsidRPr="009E766B">
        <w:rPr>
          <w:sz w:val="13"/>
          <w:szCs w:val="13"/>
        </w:rPr>
        <w:t>means the loyalty credit</w:t>
      </w:r>
      <w:r w:rsidR="003009BA" w:rsidRPr="009E766B">
        <w:rPr>
          <w:sz w:val="13"/>
          <w:szCs w:val="13"/>
        </w:rPr>
        <w:t xml:space="preserve">; </w:t>
      </w:r>
      <w:r w:rsidRPr="009E766B">
        <w:rPr>
          <w:sz w:val="13"/>
          <w:szCs w:val="13"/>
        </w:rPr>
        <w:t xml:space="preserve"> </w:t>
      </w:r>
    </w:p>
    <w:p w:rsidR="00A256A6" w:rsidRPr="009E766B" w:rsidRDefault="003009BA" w:rsidP="003009BA">
      <w:pPr>
        <w:pStyle w:val="GAPCertRegular"/>
        <w:numPr>
          <w:ilvl w:val="1"/>
          <w:numId w:val="2"/>
        </w:numPr>
        <w:rPr>
          <w:sz w:val="13"/>
          <w:szCs w:val="13"/>
        </w:rPr>
      </w:pPr>
      <w:r w:rsidRPr="009E766B">
        <w:rPr>
          <w:sz w:val="13"/>
          <w:szCs w:val="13"/>
        </w:rPr>
        <w:t xml:space="preserve">received </w:t>
      </w:r>
      <w:r w:rsidR="00AD3ED2" w:rsidRPr="009E766B">
        <w:rPr>
          <w:sz w:val="13"/>
          <w:szCs w:val="13"/>
        </w:rPr>
        <w:t>when the Insured</w:t>
      </w:r>
      <w:r w:rsidR="003E4E4B" w:rsidRPr="009E766B">
        <w:rPr>
          <w:sz w:val="13"/>
          <w:szCs w:val="13"/>
        </w:rPr>
        <w:t xml:space="preserve"> </w:t>
      </w:r>
      <w:r w:rsidR="00AD3ED2" w:rsidRPr="009E766B">
        <w:rPr>
          <w:sz w:val="13"/>
          <w:szCs w:val="13"/>
        </w:rPr>
        <w:t>purchases another vehicle from the Dealer after a Total Loss</w:t>
      </w:r>
      <w:r w:rsidR="003E7AB5" w:rsidRPr="009E766B">
        <w:rPr>
          <w:sz w:val="13"/>
          <w:szCs w:val="13"/>
        </w:rPr>
        <w:t xml:space="preserve"> and; </w:t>
      </w:r>
    </w:p>
    <w:p w:rsidR="003E7AB5" w:rsidRPr="009E766B" w:rsidRDefault="003E7AB5" w:rsidP="003009BA">
      <w:pPr>
        <w:pStyle w:val="GAPCertRegular"/>
        <w:numPr>
          <w:ilvl w:val="1"/>
          <w:numId w:val="2"/>
        </w:numPr>
        <w:rPr>
          <w:sz w:val="13"/>
          <w:szCs w:val="13"/>
        </w:rPr>
      </w:pPr>
      <w:r w:rsidRPr="009E766B">
        <w:rPr>
          <w:sz w:val="13"/>
          <w:szCs w:val="13"/>
        </w:rPr>
        <w:t xml:space="preserve">claimed and paid </w:t>
      </w:r>
      <w:r w:rsidR="003009BA" w:rsidRPr="009E766B">
        <w:rPr>
          <w:sz w:val="13"/>
          <w:szCs w:val="13"/>
        </w:rPr>
        <w:t xml:space="preserve">within 60 days of the Insurer’s receipt of satisfactory Proof of Loss </w:t>
      </w:r>
    </w:p>
    <w:p w:rsidR="006D33F9" w:rsidRDefault="006D33F9" w:rsidP="003009BA">
      <w:pPr>
        <w:pStyle w:val="GAPCertRegular"/>
        <w:rPr>
          <w:b/>
          <w:sz w:val="13"/>
          <w:szCs w:val="13"/>
        </w:rPr>
      </w:pPr>
      <w:r>
        <w:rPr>
          <w:b/>
          <w:sz w:val="13"/>
          <w:szCs w:val="13"/>
        </w:rPr>
        <w:t xml:space="preserve">“Outstanding Balance Covered” </w:t>
      </w:r>
      <w:r w:rsidRPr="00F24FCA">
        <w:rPr>
          <w:sz w:val="13"/>
          <w:szCs w:val="13"/>
        </w:rPr>
        <w:t>means</w:t>
      </w:r>
      <w:r>
        <w:rPr>
          <w:sz w:val="13"/>
          <w:szCs w:val="13"/>
        </w:rPr>
        <w:t xml:space="preserve">, at a particular point in time, the outstanding balance of the Finance Contract at such time, but </w:t>
      </w:r>
      <w:r w:rsidR="000041E6">
        <w:rPr>
          <w:sz w:val="13"/>
          <w:szCs w:val="13"/>
        </w:rPr>
        <w:t xml:space="preserve">only </w:t>
      </w:r>
      <w:r>
        <w:rPr>
          <w:sz w:val="13"/>
          <w:szCs w:val="13"/>
        </w:rPr>
        <w:t>limited to that portion of such outstanding balance that applies to the Covered Vehicle Purchase Price.</w:t>
      </w:r>
    </w:p>
    <w:p w:rsidR="0036463C" w:rsidRPr="009E766B" w:rsidRDefault="0036463C" w:rsidP="003009BA">
      <w:pPr>
        <w:pStyle w:val="GAPCertRegular"/>
        <w:rPr>
          <w:b/>
          <w:bCs/>
          <w:sz w:val="13"/>
          <w:szCs w:val="13"/>
        </w:rPr>
      </w:pPr>
      <w:r w:rsidRPr="009E766B">
        <w:rPr>
          <w:b/>
          <w:sz w:val="13"/>
          <w:szCs w:val="13"/>
        </w:rPr>
        <w:t>“Policy”</w:t>
      </w:r>
      <w:r w:rsidRPr="009E766B">
        <w:rPr>
          <w:sz w:val="13"/>
          <w:szCs w:val="13"/>
        </w:rPr>
        <w:t xml:space="preserve"> means </w:t>
      </w:r>
      <w:r w:rsidR="00F71309" w:rsidRPr="009E766B">
        <w:rPr>
          <w:sz w:val="13"/>
          <w:szCs w:val="13"/>
        </w:rPr>
        <w:t xml:space="preserve">the </w:t>
      </w:r>
      <w:r w:rsidRPr="009E766B">
        <w:rPr>
          <w:sz w:val="13"/>
          <w:szCs w:val="13"/>
        </w:rPr>
        <w:t>insurance policy of Guaranteed Asset Protection (GAP)</w:t>
      </w:r>
      <w:r w:rsidRPr="009E766B">
        <w:rPr>
          <w:bCs/>
          <w:sz w:val="13"/>
          <w:szCs w:val="13"/>
        </w:rPr>
        <w:t>, and includes the Application</w:t>
      </w:r>
      <w:r w:rsidRPr="009E766B">
        <w:rPr>
          <w:b/>
          <w:bCs/>
          <w:sz w:val="13"/>
          <w:szCs w:val="13"/>
        </w:rPr>
        <w:t>.</w:t>
      </w:r>
    </w:p>
    <w:p w:rsidR="00AD3ED2" w:rsidRPr="009E766B" w:rsidRDefault="00AD3ED2" w:rsidP="003009BA">
      <w:pPr>
        <w:pStyle w:val="GAPCertRegular"/>
        <w:rPr>
          <w:sz w:val="13"/>
          <w:szCs w:val="13"/>
        </w:rPr>
      </w:pPr>
      <w:r w:rsidRPr="009E766B">
        <w:rPr>
          <w:b/>
          <w:bCs/>
          <w:sz w:val="13"/>
          <w:szCs w:val="13"/>
        </w:rPr>
        <w:t xml:space="preserve">“Policy Period” </w:t>
      </w:r>
      <w:r w:rsidRPr="009E766B">
        <w:rPr>
          <w:sz w:val="13"/>
          <w:szCs w:val="13"/>
        </w:rPr>
        <w:t xml:space="preserve">means the period of time during which </w:t>
      </w:r>
      <w:r w:rsidR="00F71309" w:rsidRPr="009E766B">
        <w:rPr>
          <w:sz w:val="13"/>
          <w:szCs w:val="13"/>
        </w:rPr>
        <w:t xml:space="preserve">the </w:t>
      </w:r>
      <w:r w:rsidRPr="009E766B">
        <w:rPr>
          <w:sz w:val="13"/>
          <w:szCs w:val="13"/>
        </w:rPr>
        <w:t>Policy is in force,</w:t>
      </w:r>
      <w:r w:rsidR="00CE1AAC" w:rsidRPr="009E766B">
        <w:rPr>
          <w:rFonts w:cstheme="majorBidi"/>
          <w:b/>
          <w:sz w:val="13"/>
          <w:szCs w:val="13"/>
        </w:rPr>
        <w:t xml:space="preserve"> </w:t>
      </w:r>
      <w:r w:rsidR="00CE1AAC" w:rsidRPr="009E766B">
        <w:rPr>
          <w:rFonts w:cstheme="majorBidi"/>
          <w:sz w:val="13"/>
          <w:szCs w:val="13"/>
        </w:rPr>
        <w:t xml:space="preserve">and </w:t>
      </w:r>
      <w:r w:rsidR="007F48F8" w:rsidRPr="009E766B">
        <w:rPr>
          <w:rFonts w:cstheme="majorBidi"/>
          <w:sz w:val="13"/>
          <w:szCs w:val="13"/>
        </w:rPr>
        <w:t>will</w:t>
      </w:r>
      <w:r w:rsidR="00CE1AAC" w:rsidRPr="009E766B">
        <w:rPr>
          <w:rFonts w:cstheme="majorBidi"/>
          <w:sz w:val="13"/>
          <w:szCs w:val="13"/>
        </w:rPr>
        <w:t xml:space="preserve"> be the </w:t>
      </w:r>
      <w:r w:rsidR="00E67AEE" w:rsidRPr="009E766B">
        <w:rPr>
          <w:rFonts w:cstheme="majorBidi"/>
          <w:sz w:val="13"/>
          <w:szCs w:val="13"/>
        </w:rPr>
        <w:t xml:space="preserve">lesser </w:t>
      </w:r>
      <w:r w:rsidR="00E67AEE" w:rsidRPr="009E766B">
        <w:rPr>
          <w:rFonts w:cstheme="majorBidi"/>
          <w:color w:val="auto"/>
          <w:sz w:val="13"/>
          <w:szCs w:val="13"/>
        </w:rPr>
        <w:t xml:space="preserve">of </w:t>
      </w:r>
      <w:r w:rsidR="008A615F" w:rsidRPr="009E766B">
        <w:rPr>
          <w:rFonts w:cstheme="majorBidi"/>
          <w:color w:val="auto"/>
          <w:sz w:val="13"/>
          <w:szCs w:val="13"/>
        </w:rPr>
        <w:t>84</w:t>
      </w:r>
      <w:r w:rsidR="00E67AEE" w:rsidRPr="009E766B">
        <w:rPr>
          <w:rFonts w:cstheme="majorBidi"/>
          <w:color w:val="auto"/>
          <w:sz w:val="13"/>
          <w:szCs w:val="13"/>
        </w:rPr>
        <w:t xml:space="preserve"> months </w:t>
      </w:r>
      <w:r w:rsidR="00E67AEE" w:rsidRPr="009E766B">
        <w:rPr>
          <w:rFonts w:cstheme="majorBidi"/>
          <w:sz w:val="13"/>
          <w:szCs w:val="13"/>
        </w:rPr>
        <w:t>or the</w:t>
      </w:r>
      <w:r w:rsidR="00AE0DFD" w:rsidRPr="009E766B">
        <w:rPr>
          <w:rFonts w:cstheme="majorBidi"/>
          <w:sz w:val="13"/>
          <w:szCs w:val="13"/>
        </w:rPr>
        <w:t xml:space="preserve"> </w:t>
      </w:r>
      <w:r w:rsidR="007F48F8" w:rsidRPr="009E766B">
        <w:rPr>
          <w:rFonts w:cstheme="majorBidi"/>
          <w:sz w:val="13"/>
          <w:szCs w:val="13"/>
        </w:rPr>
        <w:t>Finance Contract</w:t>
      </w:r>
      <w:r w:rsidR="00CE1AAC" w:rsidRPr="009E766B">
        <w:rPr>
          <w:rFonts w:cstheme="majorBidi"/>
          <w:sz w:val="13"/>
          <w:szCs w:val="13"/>
        </w:rPr>
        <w:t xml:space="preserve"> </w:t>
      </w:r>
      <w:r w:rsidR="007F48F8" w:rsidRPr="009E766B">
        <w:rPr>
          <w:rFonts w:cstheme="majorBidi"/>
          <w:sz w:val="13"/>
          <w:szCs w:val="13"/>
        </w:rPr>
        <w:t>Term</w:t>
      </w:r>
      <w:r w:rsidRPr="009E766B">
        <w:rPr>
          <w:sz w:val="13"/>
          <w:szCs w:val="13"/>
        </w:rPr>
        <w:t>.</w:t>
      </w:r>
    </w:p>
    <w:p w:rsidR="00AD3ED2" w:rsidRPr="009E766B" w:rsidRDefault="00AD3ED2" w:rsidP="003009BA">
      <w:pPr>
        <w:pStyle w:val="GAPCertRegular"/>
        <w:rPr>
          <w:sz w:val="13"/>
          <w:szCs w:val="13"/>
        </w:rPr>
      </w:pPr>
      <w:r w:rsidRPr="009E766B">
        <w:rPr>
          <w:b/>
          <w:bCs/>
          <w:sz w:val="13"/>
          <w:szCs w:val="13"/>
        </w:rPr>
        <w:t xml:space="preserve">“Premium” </w:t>
      </w:r>
      <w:r w:rsidRPr="009E766B">
        <w:rPr>
          <w:sz w:val="13"/>
          <w:szCs w:val="13"/>
        </w:rPr>
        <w:t xml:space="preserve">means the premium, as stated on the Application, payable under </w:t>
      </w:r>
      <w:r w:rsidR="00F71309" w:rsidRPr="009E766B">
        <w:rPr>
          <w:sz w:val="13"/>
          <w:szCs w:val="13"/>
        </w:rPr>
        <w:t xml:space="preserve">the </w:t>
      </w:r>
      <w:r w:rsidRPr="009E766B">
        <w:rPr>
          <w:sz w:val="13"/>
          <w:szCs w:val="13"/>
        </w:rPr>
        <w:t>Policy by the Insured to the Insurer.</w:t>
      </w:r>
    </w:p>
    <w:p w:rsidR="00AD3ED2" w:rsidRPr="009E766B" w:rsidRDefault="00AD3ED2" w:rsidP="00DC79DA">
      <w:pPr>
        <w:pStyle w:val="Aria"/>
        <w:rPr>
          <w:sz w:val="13"/>
          <w:szCs w:val="13"/>
        </w:rPr>
      </w:pPr>
      <w:r w:rsidRPr="009E766B">
        <w:rPr>
          <w:rFonts w:ascii="Arial Narrow" w:hAnsi="Arial Narrow"/>
          <w:b/>
          <w:bCs/>
          <w:sz w:val="13"/>
          <w:szCs w:val="13"/>
        </w:rPr>
        <w:t xml:space="preserve">“Primary Policy” </w:t>
      </w:r>
      <w:r w:rsidRPr="009E766B">
        <w:rPr>
          <w:rFonts w:ascii="Arial Narrow" w:hAnsi="Arial Narrow"/>
          <w:sz w:val="13"/>
          <w:szCs w:val="13"/>
        </w:rPr>
        <w:t xml:space="preserve">means </w:t>
      </w:r>
      <w:r w:rsidR="005822BE" w:rsidRPr="009E766B">
        <w:rPr>
          <w:rFonts w:ascii="Arial Narrow" w:hAnsi="Arial Narrow"/>
          <w:sz w:val="13"/>
          <w:szCs w:val="13"/>
        </w:rPr>
        <w:t xml:space="preserve">(a) </w:t>
      </w:r>
      <w:r w:rsidRPr="009E766B">
        <w:rPr>
          <w:rFonts w:ascii="Arial Narrow" w:hAnsi="Arial Narrow"/>
          <w:sz w:val="13"/>
          <w:szCs w:val="13"/>
        </w:rPr>
        <w:t>the</w:t>
      </w:r>
      <w:r w:rsidR="005822BE" w:rsidRPr="009E766B">
        <w:rPr>
          <w:rFonts w:ascii="Arial Narrow" w:hAnsi="Arial Narrow"/>
          <w:sz w:val="13"/>
          <w:szCs w:val="13"/>
        </w:rPr>
        <w:t xml:space="preserve"> </w:t>
      </w:r>
      <w:r w:rsidRPr="009E766B">
        <w:rPr>
          <w:rFonts w:ascii="Arial Narrow" w:hAnsi="Arial Narrow"/>
          <w:sz w:val="13"/>
          <w:szCs w:val="13"/>
        </w:rPr>
        <w:t xml:space="preserve">statutory personal </w:t>
      </w:r>
      <w:r w:rsidR="005C0293" w:rsidRPr="009E766B">
        <w:rPr>
          <w:rFonts w:ascii="Arial Narrow" w:hAnsi="Arial Narrow"/>
          <w:sz w:val="13"/>
          <w:szCs w:val="13"/>
        </w:rPr>
        <w:t>automobile</w:t>
      </w:r>
      <w:r w:rsidRPr="009E766B">
        <w:rPr>
          <w:rFonts w:ascii="Arial Narrow" w:hAnsi="Arial Narrow"/>
          <w:sz w:val="13"/>
          <w:szCs w:val="13"/>
        </w:rPr>
        <w:t xml:space="preserve"> insurance policy</w:t>
      </w:r>
      <w:r w:rsidR="005822BE" w:rsidRPr="009E766B">
        <w:rPr>
          <w:rFonts w:ascii="Arial Narrow" w:hAnsi="Arial Narrow"/>
          <w:sz w:val="13"/>
          <w:szCs w:val="13"/>
        </w:rPr>
        <w:t>,</w:t>
      </w:r>
      <w:r w:rsidRPr="009E766B">
        <w:rPr>
          <w:rFonts w:ascii="Arial Narrow" w:hAnsi="Arial Narrow"/>
          <w:sz w:val="13"/>
          <w:szCs w:val="13"/>
        </w:rPr>
        <w:t xml:space="preserve"> or</w:t>
      </w:r>
      <w:r w:rsidR="005822BE" w:rsidRPr="009E766B">
        <w:rPr>
          <w:rFonts w:ascii="Arial Narrow" w:hAnsi="Arial Narrow"/>
          <w:sz w:val="13"/>
          <w:szCs w:val="13"/>
        </w:rPr>
        <w:t xml:space="preserve"> (b) the </w:t>
      </w:r>
      <w:r w:rsidRPr="009E766B">
        <w:rPr>
          <w:rFonts w:ascii="Arial Narrow" w:hAnsi="Arial Narrow"/>
          <w:sz w:val="13"/>
          <w:szCs w:val="13"/>
        </w:rPr>
        <w:t>personal watercraft property insurance policy</w:t>
      </w:r>
      <w:r w:rsidR="00F71309" w:rsidRPr="009E766B">
        <w:rPr>
          <w:rFonts w:ascii="Arial Narrow" w:hAnsi="Arial Narrow"/>
          <w:sz w:val="13"/>
          <w:szCs w:val="13"/>
        </w:rPr>
        <w:t>,</w:t>
      </w:r>
      <w:r w:rsidR="005822BE" w:rsidRPr="009E766B">
        <w:rPr>
          <w:rFonts w:ascii="Arial Narrow" w:hAnsi="Arial Narrow"/>
          <w:sz w:val="13"/>
          <w:szCs w:val="13"/>
        </w:rPr>
        <w:t xml:space="preserve"> </w:t>
      </w:r>
      <w:r w:rsidR="00DC79DA" w:rsidRPr="009E766B">
        <w:rPr>
          <w:rFonts w:ascii="Arial Narrow" w:eastAsia="Times New Roman" w:hAnsi="Arial Narrow"/>
          <w:bCs/>
          <w:sz w:val="13"/>
          <w:szCs w:val="13"/>
          <w:lang w:eastAsia="en-US"/>
        </w:rPr>
        <w:t xml:space="preserve">issued by the Primary Policy Insurer to the Insured, insuring the Covered Vehicle, </w:t>
      </w:r>
      <w:r w:rsidR="00F64303" w:rsidRPr="009E766B">
        <w:rPr>
          <w:rFonts w:ascii="Arial Narrow" w:eastAsia="Times New Roman" w:hAnsi="Arial Narrow"/>
          <w:bCs/>
          <w:sz w:val="13"/>
          <w:szCs w:val="13"/>
          <w:lang w:eastAsia="en-US"/>
        </w:rPr>
        <w:t xml:space="preserve">and </w:t>
      </w:r>
      <w:r w:rsidR="00D974AB" w:rsidRPr="009E766B">
        <w:rPr>
          <w:rFonts w:ascii="Arial Narrow" w:eastAsia="Times New Roman" w:hAnsi="Arial Narrow"/>
          <w:bCs/>
          <w:sz w:val="13"/>
          <w:szCs w:val="13"/>
          <w:lang w:eastAsia="en-US"/>
        </w:rPr>
        <w:t xml:space="preserve">must </w:t>
      </w:r>
      <w:r w:rsidR="00DC79DA" w:rsidRPr="009E766B">
        <w:rPr>
          <w:rFonts w:ascii="Arial Narrow" w:eastAsia="Times New Roman" w:hAnsi="Arial Narrow"/>
          <w:bCs/>
          <w:sz w:val="13"/>
          <w:szCs w:val="13"/>
          <w:lang w:eastAsia="en-US"/>
        </w:rPr>
        <w:t>includ</w:t>
      </w:r>
      <w:r w:rsidR="00D974AB" w:rsidRPr="009E766B">
        <w:rPr>
          <w:rFonts w:ascii="Arial Narrow" w:eastAsia="Times New Roman" w:hAnsi="Arial Narrow"/>
          <w:bCs/>
          <w:sz w:val="13"/>
          <w:szCs w:val="13"/>
          <w:lang w:eastAsia="en-US"/>
        </w:rPr>
        <w:t xml:space="preserve">e </w:t>
      </w:r>
      <w:r w:rsidR="00DC79DA" w:rsidRPr="009E766B">
        <w:rPr>
          <w:rFonts w:ascii="Arial Narrow" w:eastAsia="Times New Roman" w:hAnsi="Arial Narrow"/>
          <w:bCs/>
          <w:sz w:val="13"/>
          <w:szCs w:val="13"/>
          <w:lang w:eastAsia="en-US"/>
        </w:rPr>
        <w:t>but not limited to direct physical loss or damage insurance coverage.</w:t>
      </w:r>
    </w:p>
    <w:p w:rsidR="0036463C" w:rsidRPr="009E766B" w:rsidRDefault="0036463C" w:rsidP="003009BA">
      <w:pPr>
        <w:pStyle w:val="GAPCertRegular"/>
        <w:rPr>
          <w:sz w:val="13"/>
          <w:szCs w:val="13"/>
        </w:rPr>
      </w:pPr>
      <w:r w:rsidRPr="009E766B">
        <w:rPr>
          <w:b/>
          <w:bCs/>
          <w:sz w:val="13"/>
          <w:szCs w:val="13"/>
        </w:rPr>
        <w:t xml:space="preserve">“Primary Policy Deductible” </w:t>
      </w:r>
      <w:r w:rsidRPr="009E766B">
        <w:rPr>
          <w:sz w:val="13"/>
          <w:szCs w:val="13"/>
        </w:rPr>
        <w:t>means the deductible as stated in the Primary Policy.</w:t>
      </w:r>
    </w:p>
    <w:p w:rsidR="00AD3ED2" w:rsidRPr="009E766B" w:rsidRDefault="00AD3ED2" w:rsidP="003009BA">
      <w:pPr>
        <w:pStyle w:val="GAPCertRegular"/>
        <w:rPr>
          <w:sz w:val="13"/>
          <w:szCs w:val="13"/>
        </w:rPr>
      </w:pPr>
      <w:r w:rsidRPr="009E766B">
        <w:rPr>
          <w:b/>
          <w:bCs/>
          <w:sz w:val="13"/>
          <w:szCs w:val="13"/>
        </w:rPr>
        <w:t>“Primary Policy Insurer”</w:t>
      </w:r>
      <w:r w:rsidR="005822BE" w:rsidRPr="009E766B">
        <w:rPr>
          <w:b/>
          <w:bCs/>
          <w:sz w:val="13"/>
          <w:szCs w:val="13"/>
        </w:rPr>
        <w:t xml:space="preserve"> </w:t>
      </w:r>
      <w:r w:rsidRPr="009E766B">
        <w:rPr>
          <w:sz w:val="13"/>
          <w:szCs w:val="13"/>
        </w:rPr>
        <w:t>means the insurance company that issued the Primary Policy</w:t>
      </w:r>
      <w:r w:rsidR="005822BE" w:rsidRPr="009E766B">
        <w:rPr>
          <w:sz w:val="13"/>
          <w:szCs w:val="13"/>
        </w:rPr>
        <w:t>.</w:t>
      </w:r>
    </w:p>
    <w:p w:rsidR="00AD3ED2" w:rsidRPr="009E766B" w:rsidRDefault="00AD3ED2" w:rsidP="003009BA">
      <w:pPr>
        <w:autoSpaceDE w:val="0"/>
        <w:autoSpaceDN w:val="0"/>
        <w:adjustRightInd w:val="0"/>
        <w:jc w:val="both"/>
        <w:rPr>
          <w:rFonts w:ascii="Arial Narrow" w:hAnsi="Arial Narrow" w:cs="Arial"/>
          <w:sz w:val="13"/>
          <w:szCs w:val="13"/>
        </w:rPr>
      </w:pPr>
      <w:r w:rsidRPr="009E766B">
        <w:rPr>
          <w:rFonts w:ascii="Arial Narrow" w:hAnsi="Arial Narrow" w:cs="Arial"/>
          <w:b/>
          <w:bCs/>
          <w:sz w:val="13"/>
          <w:szCs w:val="13"/>
        </w:rPr>
        <w:t>“Proof of Loss”</w:t>
      </w:r>
      <w:r w:rsidR="001D508F" w:rsidRPr="009E766B">
        <w:rPr>
          <w:rFonts w:ascii="Arial Narrow" w:hAnsi="Arial Narrow" w:cs="Arial"/>
          <w:b/>
          <w:bCs/>
          <w:sz w:val="13"/>
          <w:szCs w:val="13"/>
        </w:rPr>
        <w:t xml:space="preserve"> </w:t>
      </w:r>
      <w:r w:rsidRPr="009E766B">
        <w:rPr>
          <w:rFonts w:ascii="Arial Narrow" w:hAnsi="Arial Narrow" w:cs="Arial"/>
          <w:sz w:val="13"/>
          <w:szCs w:val="13"/>
        </w:rPr>
        <w:t>means the written submission by the Insured</w:t>
      </w:r>
      <w:r w:rsidR="005F59B3" w:rsidRPr="009E766B">
        <w:rPr>
          <w:rFonts w:ascii="Arial Narrow" w:hAnsi="Arial Narrow" w:cs="Arial"/>
          <w:sz w:val="13"/>
          <w:szCs w:val="13"/>
        </w:rPr>
        <w:t xml:space="preserve"> </w:t>
      </w:r>
      <w:r w:rsidRPr="009E766B">
        <w:rPr>
          <w:rFonts w:ascii="Arial Narrow" w:hAnsi="Arial Narrow" w:cs="Arial"/>
          <w:sz w:val="13"/>
          <w:szCs w:val="13"/>
        </w:rPr>
        <w:t xml:space="preserve">to the </w:t>
      </w:r>
      <w:r w:rsidR="005F59B3" w:rsidRPr="009E766B">
        <w:rPr>
          <w:rFonts w:ascii="Arial Narrow" w:hAnsi="Arial Narrow" w:cs="Arial"/>
          <w:sz w:val="13"/>
          <w:szCs w:val="13"/>
        </w:rPr>
        <w:t>Insurer</w:t>
      </w:r>
      <w:r w:rsidRPr="009E766B">
        <w:rPr>
          <w:rFonts w:ascii="Arial Narrow" w:hAnsi="Arial Narrow" w:cs="Arial"/>
          <w:sz w:val="13"/>
          <w:szCs w:val="13"/>
        </w:rPr>
        <w:t>, in the event of</w:t>
      </w:r>
      <w:r w:rsidR="00F71309" w:rsidRPr="009E766B">
        <w:rPr>
          <w:rFonts w:ascii="Arial Narrow" w:hAnsi="Arial Narrow" w:cs="Arial"/>
          <w:sz w:val="13"/>
          <w:szCs w:val="13"/>
        </w:rPr>
        <w:t xml:space="preserve"> a</w:t>
      </w:r>
      <w:r w:rsidRPr="009E766B">
        <w:rPr>
          <w:rFonts w:ascii="Arial Narrow" w:hAnsi="Arial Narrow" w:cs="Arial"/>
          <w:sz w:val="13"/>
          <w:szCs w:val="13"/>
        </w:rPr>
        <w:t xml:space="preserve"> Total Loss, of pertinent Claim information as required by the </w:t>
      </w:r>
      <w:r w:rsidR="005F59B3" w:rsidRPr="009E766B">
        <w:rPr>
          <w:rFonts w:ascii="Arial Narrow" w:hAnsi="Arial Narrow" w:cs="Arial"/>
          <w:sz w:val="13"/>
          <w:szCs w:val="13"/>
        </w:rPr>
        <w:t>Insurer</w:t>
      </w:r>
      <w:r w:rsidRPr="009E766B">
        <w:rPr>
          <w:rFonts w:ascii="Arial Narrow" w:hAnsi="Arial Narrow" w:cs="Arial"/>
          <w:sz w:val="13"/>
          <w:szCs w:val="13"/>
        </w:rPr>
        <w:t xml:space="preserve"> and </w:t>
      </w:r>
      <w:r w:rsidR="007F48F8" w:rsidRPr="009E766B">
        <w:rPr>
          <w:rFonts w:ascii="Arial Narrow" w:hAnsi="Arial Narrow" w:cs="Arial"/>
          <w:sz w:val="13"/>
          <w:szCs w:val="13"/>
        </w:rPr>
        <w:t>will</w:t>
      </w:r>
      <w:r w:rsidRPr="009E766B">
        <w:rPr>
          <w:rFonts w:ascii="Arial Narrow" w:hAnsi="Arial Narrow" w:cs="Arial"/>
          <w:sz w:val="13"/>
          <w:szCs w:val="13"/>
        </w:rPr>
        <w:t xml:space="preserve"> include but may not be limited</w:t>
      </w:r>
      <w:r w:rsidR="005F59B3" w:rsidRPr="009E766B">
        <w:rPr>
          <w:rFonts w:ascii="Arial Narrow" w:hAnsi="Arial Narrow" w:cs="Arial"/>
          <w:sz w:val="13"/>
          <w:szCs w:val="13"/>
        </w:rPr>
        <w:t xml:space="preserve"> to</w:t>
      </w:r>
    </w:p>
    <w:p w:rsidR="00AD3ED2" w:rsidRPr="009E766B" w:rsidRDefault="00AD3ED2" w:rsidP="003009BA">
      <w:pPr>
        <w:pStyle w:val="GAPCertLetter"/>
        <w:numPr>
          <w:ilvl w:val="2"/>
          <w:numId w:val="23"/>
        </w:numPr>
        <w:ind w:left="270" w:hanging="270"/>
        <w:rPr>
          <w:sz w:val="13"/>
          <w:szCs w:val="13"/>
        </w:rPr>
      </w:pPr>
      <w:r w:rsidRPr="009E766B">
        <w:rPr>
          <w:sz w:val="13"/>
          <w:szCs w:val="13"/>
        </w:rPr>
        <w:t>a completed copy of the proof of loss under the Primary Policy including police report;</w:t>
      </w:r>
    </w:p>
    <w:p w:rsidR="00AD3ED2" w:rsidRPr="009E766B" w:rsidRDefault="00AD3ED2" w:rsidP="003009BA">
      <w:pPr>
        <w:pStyle w:val="GAPCertLetter"/>
        <w:numPr>
          <w:ilvl w:val="2"/>
          <w:numId w:val="23"/>
        </w:numPr>
        <w:ind w:left="270" w:hanging="270"/>
        <w:rPr>
          <w:sz w:val="13"/>
          <w:szCs w:val="13"/>
        </w:rPr>
      </w:pPr>
      <w:r w:rsidRPr="009E766B">
        <w:rPr>
          <w:sz w:val="13"/>
          <w:szCs w:val="13"/>
        </w:rPr>
        <w:t xml:space="preserve">a copy of </w:t>
      </w:r>
      <w:r w:rsidR="00F71309" w:rsidRPr="009E766B">
        <w:rPr>
          <w:sz w:val="13"/>
          <w:szCs w:val="13"/>
        </w:rPr>
        <w:t xml:space="preserve">the </w:t>
      </w:r>
      <w:r w:rsidRPr="009E766B">
        <w:rPr>
          <w:sz w:val="13"/>
          <w:szCs w:val="13"/>
        </w:rPr>
        <w:t>Policy;</w:t>
      </w:r>
    </w:p>
    <w:p w:rsidR="00AD3ED2" w:rsidRDefault="00AD3ED2" w:rsidP="003009BA">
      <w:pPr>
        <w:pStyle w:val="GAPCertLetter"/>
        <w:numPr>
          <w:ilvl w:val="2"/>
          <w:numId w:val="23"/>
        </w:numPr>
        <w:ind w:left="270" w:hanging="252"/>
        <w:rPr>
          <w:sz w:val="13"/>
          <w:szCs w:val="13"/>
        </w:rPr>
      </w:pPr>
      <w:r w:rsidRPr="003C5B6C">
        <w:rPr>
          <w:sz w:val="13"/>
          <w:szCs w:val="13"/>
        </w:rPr>
        <w:t xml:space="preserve">a copy of the </w:t>
      </w:r>
      <w:r w:rsidR="007F48F8" w:rsidRPr="003C5B6C">
        <w:rPr>
          <w:sz w:val="13"/>
          <w:szCs w:val="13"/>
        </w:rPr>
        <w:t>Finance Contract</w:t>
      </w:r>
      <w:r w:rsidRPr="003C5B6C">
        <w:rPr>
          <w:sz w:val="13"/>
          <w:szCs w:val="13"/>
        </w:rPr>
        <w:t>;</w:t>
      </w:r>
    </w:p>
    <w:p w:rsidR="003C5B6C" w:rsidRPr="003C5B6C" w:rsidRDefault="003C5B6C" w:rsidP="003009BA">
      <w:pPr>
        <w:pStyle w:val="GAPCertLetter"/>
        <w:numPr>
          <w:ilvl w:val="2"/>
          <w:numId w:val="23"/>
        </w:numPr>
        <w:ind w:left="270" w:hanging="252"/>
        <w:rPr>
          <w:sz w:val="13"/>
          <w:szCs w:val="13"/>
        </w:rPr>
      </w:pPr>
      <w:r>
        <w:rPr>
          <w:sz w:val="13"/>
          <w:szCs w:val="13"/>
        </w:rPr>
        <w:t>a copy of the original loan or lease agreement</w:t>
      </w:r>
    </w:p>
    <w:p w:rsidR="00AD3ED2" w:rsidRPr="009E766B" w:rsidRDefault="00AD3ED2" w:rsidP="003009BA">
      <w:pPr>
        <w:pStyle w:val="GAPCertLetter"/>
        <w:numPr>
          <w:ilvl w:val="2"/>
          <w:numId w:val="23"/>
        </w:numPr>
        <w:ind w:left="270" w:hanging="252"/>
        <w:rPr>
          <w:sz w:val="13"/>
          <w:szCs w:val="13"/>
        </w:rPr>
      </w:pPr>
      <w:r w:rsidRPr="003C5B6C">
        <w:rPr>
          <w:sz w:val="13"/>
          <w:szCs w:val="13"/>
        </w:rPr>
        <w:t xml:space="preserve">the total loss settlement statement from the Primary Policy Insurer setting out the calculation of the actual </w:t>
      </w:r>
      <w:r w:rsidRPr="009E766B">
        <w:rPr>
          <w:sz w:val="13"/>
          <w:szCs w:val="13"/>
        </w:rPr>
        <w:t xml:space="preserve">cash value of the </w:t>
      </w:r>
      <w:r w:rsidR="00F71309" w:rsidRPr="009E766B">
        <w:rPr>
          <w:sz w:val="13"/>
          <w:szCs w:val="13"/>
        </w:rPr>
        <w:t xml:space="preserve">Covered </w:t>
      </w:r>
      <w:r w:rsidRPr="009E766B">
        <w:rPr>
          <w:sz w:val="13"/>
          <w:szCs w:val="13"/>
        </w:rPr>
        <w:t>Vehicle as of the date of Total Loss as determined</w:t>
      </w:r>
      <w:r w:rsidR="000065A6" w:rsidRPr="009E766B">
        <w:rPr>
          <w:sz w:val="13"/>
          <w:szCs w:val="13"/>
        </w:rPr>
        <w:t xml:space="preserve"> and paid</w:t>
      </w:r>
      <w:r w:rsidRPr="009E766B">
        <w:rPr>
          <w:sz w:val="13"/>
          <w:szCs w:val="13"/>
        </w:rPr>
        <w:t xml:space="preserve"> by the Primary Policy</w:t>
      </w:r>
      <w:r w:rsidR="005F59B3" w:rsidRPr="009E766B">
        <w:rPr>
          <w:sz w:val="13"/>
          <w:szCs w:val="13"/>
        </w:rPr>
        <w:t xml:space="preserve"> </w:t>
      </w:r>
      <w:r w:rsidRPr="009E766B">
        <w:rPr>
          <w:sz w:val="13"/>
          <w:szCs w:val="13"/>
        </w:rPr>
        <w:t>Insurer;</w:t>
      </w:r>
    </w:p>
    <w:p w:rsidR="00AD3ED2" w:rsidRPr="003C5B6C" w:rsidRDefault="00AD3ED2" w:rsidP="003009BA">
      <w:pPr>
        <w:pStyle w:val="GAPCertLetter"/>
        <w:numPr>
          <w:ilvl w:val="2"/>
          <w:numId w:val="23"/>
        </w:numPr>
        <w:ind w:left="270" w:hanging="252"/>
        <w:rPr>
          <w:sz w:val="13"/>
          <w:szCs w:val="13"/>
        </w:rPr>
      </w:pPr>
      <w:r w:rsidRPr="009E766B">
        <w:rPr>
          <w:sz w:val="13"/>
          <w:szCs w:val="13"/>
        </w:rPr>
        <w:t xml:space="preserve">the account from the Finance Company setting out the outstanding balance under the </w:t>
      </w:r>
      <w:r w:rsidR="007F48F8" w:rsidRPr="009E766B">
        <w:rPr>
          <w:sz w:val="13"/>
          <w:szCs w:val="13"/>
        </w:rPr>
        <w:t>Finance Contract</w:t>
      </w:r>
      <w:r w:rsidR="005F59B3" w:rsidRPr="009E766B">
        <w:rPr>
          <w:sz w:val="13"/>
          <w:szCs w:val="13"/>
        </w:rPr>
        <w:t xml:space="preserve"> as of the date of Total Loss</w:t>
      </w:r>
      <w:r w:rsidR="005F59B3" w:rsidRPr="003C5B6C">
        <w:rPr>
          <w:sz w:val="13"/>
          <w:szCs w:val="13"/>
        </w:rPr>
        <w:t>;</w:t>
      </w:r>
    </w:p>
    <w:p w:rsidR="00AD3ED2" w:rsidRPr="003C5B6C" w:rsidRDefault="00AD3ED2" w:rsidP="003009BA">
      <w:pPr>
        <w:pStyle w:val="GAPCertLetter"/>
        <w:numPr>
          <w:ilvl w:val="2"/>
          <w:numId w:val="23"/>
        </w:numPr>
        <w:ind w:left="270" w:hanging="252"/>
        <w:rPr>
          <w:sz w:val="13"/>
          <w:szCs w:val="13"/>
        </w:rPr>
      </w:pPr>
      <w:r w:rsidRPr="003C5B6C">
        <w:rPr>
          <w:sz w:val="13"/>
          <w:szCs w:val="13"/>
        </w:rPr>
        <w:t>for Down-Payment Amount, a copy of a bank statement showing</w:t>
      </w:r>
      <w:r w:rsidR="006F16D7" w:rsidRPr="003C5B6C">
        <w:rPr>
          <w:sz w:val="13"/>
          <w:szCs w:val="13"/>
        </w:rPr>
        <w:t xml:space="preserve"> cash</w:t>
      </w:r>
      <w:r w:rsidRPr="003C5B6C">
        <w:rPr>
          <w:sz w:val="13"/>
          <w:szCs w:val="13"/>
        </w:rPr>
        <w:t xml:space="preserve"> payment or trade</w:t>
      </w:r>
      <w:r w:rsidR="005F59B3" w:rsidRPr="003C5B6C">
        <w:rPr>
          <w:sz w:val="13"/>
          <w:szCs w:val="13"/>
        </w:rPr>
        <w:t>-</w:t>
      </w:r>
      <w:r w:rsidRPr="003C5B6C">
        <w:rPr>
          <w:sz w:val="13"/>
          <w:szCs w:val="13"/>
        </w:rPr>
        <w:t>i</w:t>
      </w:r>
      <w:r w:rsidR="005F59B3" w:rsidRPr="003C5B6C">
        <w:rPr>
          <w:sz w:val="13"/>
          <w:szCs w:val="13"/>
        </w:rPr>
        <w:t>n statement from the dealership</w:t>
      </w:r>
      <w:r w:rsidR="006F16D7" w:rsidRPr="003C5B6C">
        <w:rPr>
          <w:sz w:val="13"/>
          <w:szCs w:val="13"/>
        </w:rPr>
        <w:t xml:space="preserve"> showing total equity amount in trade in</w:t>
      </w:r>
      <w:r w:rsidRPr="003C5B6C">
        <w:rPr>
          <w:sz w:val="13"/>
          <w:szCs w:val="13"/>
        </w:rPr>
        <w:t>; and</w:t>
      </w:r>
    </w:p>
    <w:p w:rsidR="00AD3ED2" w:rsidRPr="003C5B6C" w:rsidRDefault="00AD3ED2" w:rsidP="003009BA">
      <w:pPr>
        <w:pStyle w:val="GAPCertLetter"/>
        <w:numPr>
          <w:ilvl w:val="2"/>
          <w:numId w:val="23"/>
        </w:numPr>
        <w:ind w:left="270" w:hanging="252"/>
        <w:rPr>
          <w:sz w:val="13"/>
          <w:szCs w:val="13"/>
        </w:rPr>
      </w:pPr>
      <w:r w:rsidRPr="003C5B6C">
        <w:rPr>
          <w:sz w:val="13"/>
          <w:szCs w:val="13"/>
        </w:rPr>
        <w:t xml:space="preserve">other documentation, report or information as requested by the </w:t>
      </w:r>
      <w:r w:rsidR="005F59B3" w:rsidRPr="003C5B6C">
        <w:rPr>
          <w:sz w:val="13"/>
          <w:szCs w:val="13"/>
        </w:rPr>
        <w:t>Insurer</w:t>
      </w:r>
      <w:r w:rsidRPr="003C5B6C">
        <w:rPr>
          <w:sz w:val="13"/>
          <w:szCs w:val="13"/>
        </w:rPr>
        <w:t xml:space="preserve"> in respect of the Claim</w:t>
      </w:r>
      <w:r w:rsidR="005F59B3" w:rsidRPr="003C5B6C">
        <w:rPr>
          <w:sz w:val="13"/>
          <w:szCs w:val="13"/>
        </w:rPr>
        <w:t>.</w:t>
      </w:r>
    </w:p>
    <w:p w:rsidR="005F59B3" w:rsidRPr="003C5B6C" w:rsidRDefault="005F59B3" w:rsidP="003009BA">
      <w:pPr>
        <w:pStyle w:val="GAPCertRegular"/>
        <w:rPr>
          <w:sz w:val="13"/>
          <w:szCs w:val="13"/>
        </w:rPr>
      </w:pPr>
      <w:r w:rsidRPr="003C5B6C">
        <w:rPr>
          <w:b/>
          <w:bCs/>
          <w:sz w:val="13"/>
          <w:szCs w:val="13"/>
        </w:rPr>
        <w:t xml:space="preserve">“Total Loss” </w:t>
      </w:r>
      <w:r w:rsidRPr="003C5B6C">
        <w:rPr>
          <w:sz w:val="13"/>
          <w:szCs w:val="13"/>
        </w:rPr>
        <w:t>means an incident, covered under the Primary Policy and occurring during the Policy Period, of:</w:t>
      </w:r>
    </w:p>
    <w:p w:rsidR="005F59B3" w:rsidRPr="003C5B6C" w:rsidRDefault="005F59B3" w:rsidP="003009BA">
      <w:pPr>
        <w:pStyle w:val="GAPCertLetter"/>
        <w:numPr>
          <w:ilvl w:val="2"/>
          <w:numId w:val="17"/>
        </w:numPr>
        <w:ind w:left="270" w:hanging="252"/>
        <w:rPr>
          <w:sz w:val="13"/>
          <w:szCs w:val="13"/>
        </w:rPr>
      </w:pPr>
      <w:r w:rsidRPr="003C5B6C">
        <w:rPr>
          <w:sz w:val="13"/>
          <w:szCs w:val="13"/>
        </w:rPr>
        <w:t>direct physical loss or damage to the Covered Vehicle, caused by an event other than theft, where the cost of repair exceeds the Covered Vehicle’s actual cash value at the time of Total Loss as determined by the Primary Policy Insurer;</w:t>
      </w:r>
    </w:p>
    <w:p w:rsidR="005F59B3" w:rsidRPr="003C5B6C" w:rsidRDefault="005F59B3" w:rsidP="003009BA">
      <w:pPr>
        <w:pStyle w:val="GAPCertLetter"/>
        <w:numPr>
          <w:ilvl w:val="2"/>
          <w:numId w:val="23"/>
        </w:numPr>
        <w:ind w:left="270" w:hanging="252"/>
        <w:rPr>
          <w:sz w:val="13"/>
          <w:szCs w:val="13"/>
        </w:rPr>
      </w:pPr>
      <w:r w:rsidRPr="003C5B6C">
        <w:rPr>
          <w:sz w:val="13"/>
          <w:szCs w:val="13"/>
        </w:rPr>
        <w:t>theft of the Covered Vehicle, where the Covered Vehicle is not recoverable as determined by the Primary Policy Insurer.</w:t>
      </w:r>
    </w:p>
    <w:p w:rsidR="005F59B3" w:rsidRPr="003C5B6C" w:rsidRDefault="00E16B1D" w:rsidP="003009BA">
      <w:pPr>
        <w:pStyle w:val="GAPCertRegular"/>
        <w:rPr>
          <w:b/>
          <w:bCs/>
          <w:sz w:val="13"/>
          <w:szCs w:val="13"/>
        </w:rPr>
      </w:pPr>
      <w:r w:rsidRPr="003C5B6C">
        <w:rPr>
          <w:b/>
          <w:bCs/>
          <w:sz w:val="13"/>
          <w:szCs w:val="13"/>
        </w:rPr>
        <w:t xml:space="preserve">“Total Premium” </w:t>
      </w:r>
      <w:r w:rsidRPr="003C5B6C">
        <w:rPr>
          <w:sz w:val="13"/>
          <w:szCs w:val="13"/>
        </w:rPr>
        <w:t xml:space="preserve">means </w:t>
      </w:r>
      <w:r w:rsidR="00F71309" w:rsidRPr="003C5B6C">
        <w:rPr>
          <w:sz w:val="13"/>
          <w:szCs w:val="13"/>
        </w:rPr>
        <w:t xml:space="preserve">the </w:t>
      </w:r>
      <w:r w:rsidRPr="003C5B6C">
        <w:rPr>
          <w:sz w:val="13"/>
          <w:szCs w:val="13"/>
        </w:rPr>
        <w:t xml:space="preserve">Total Premium </w:t>
      </w:r>
      <w:r w:rsidR="00F71309" w:rsidRPr="003C5B6C">
        <w:rPr>
          <w:sz w:val="13"/>
          <w:szCs w:val="13"/>
        </w:rPr>
        <w:t>as stated in</w:t>
      </w:r>
      <w:r w:rsidRPr="003C5B6C">
        <w:rPr>
          <w:sz w:val="13"/>
          <w:szCs w:val="13"/>
        </w:rPr>
        <w:t xml:space="preserve"> the Application, payable under the Policy, and charged to the Applicant in respect of the Application.  Such Total Premium is to be paid by the Applicant to the Broker</w:t>
      </w:r>
      <w:r w:rsidR="009E766B">
        <w:rPr>
          <w:sz w:val="13"/>
          <w:szCs w:val="13"/>
        </w:rPr>
        <w:t xml:space="preserve"> Administrator</w:t>
      </w:r>
      <w:r w:rsidRPr="003C5B6C">
        <w:rPr>
          <w:sz w:val="13"/>
          <w:szCs w:val="13"/>
        </w:rPr>
        <w:t xml:space="preserve">, who </w:t>
      </w:r>
      <w:r w:rsidR="007F48F8" w:rsidRPr="003C5B6C">
        <w:rPr>
          <w:sz w:val="13"/>
          <w:szCs w:val="13"/>
        </w:rPr>
        <w:t>will</w:t>
      </w:r>
      <w:r w:rsidRPr="003C5B6C">
        <w:rPr>
          <w:sz w:val="13"/>
          <w:szCs w:val="13"/>
        </w:rPr>
        <w:t xml:space="preserve"> receive the Total Premium on behalf of the </w:t>
      </w:r>
      <w:r w:rsidR="00F71309" w:rsidRPr="003C5B6C">
        <w:rPr>
          <w:sz w:val="13"/>
          <w:szCs w:val="13"/>
        </w:rPr>
        <w:t>Insurer</w:t>
      </w:r>
      <w:r w:rsidRPr="003C5B6C">
        <w:rPr>
          <w:sz w:val="13"/>
          <w:szCs w:val="13"/>
        </w:rPr>
        <w:t>, at the time the Application is received by the Broker</w:t>
      </w:r>
      <w:r w:rsidR="009E766B">
        <w:rPr>
          <w:sz w:val="13"/>
          <w:szCs w:val="13"/>
        </w:rPr>
        <w:t xml:space="preserve"> Administrator</w:t>
      </w:r>
      <w:r w:rsidRPr="003C5B6C">
        <w:rPr>
          <w:sz w:val="13"/>
          <w:szCs w:val="13"/>
        </w:rPr>
        <w:t>.</w:t>
      </w:r>
    </w:p>
    <w:p w:rsidR="007C5226" w:rsidRPr="003C5B6C" w:rsidRDefault="007C5226" w:rsidP="003009BA">
      <w:pPr>
        <w:pStyle w:val="GAPCertRegular"/>
        <w:rPr>
          <w:b/>
          <w:bCs/>
          <w:sz w:val="13"/>
          <w:szCs w:val="13"/>
        </w:rPr>
      </w:pPr>
      <w:r w:rsidRPr="003C5B6C">
        <w:rPr>
          <w:b/>
          <w:bCs/>
          <w:sz w:val="13"/>
          <w:szCs w:val="13"/>
        </w:rPr>
        <w:t xml:space="preserve">“VIN” </w:t>
      </w:r>
      <w:r w:rsidRPr="003C5B6C">
        <w:rPr>
          <w:sz w:val="13"/>
          <w:szCs w:val="13"/>
        </w:rPr>
        <w:t xml:space="preserve">means the unique serial or vehicle identification number of the </w:t>
      </w:r>
      <w:r w:rsidR="009A694B" w:rsidRPr="003C5B6C">
        <w:rPr>
          <w:sz w:val="13"/>
          <w:szCs w:val="13"/>
        </w:rPr>
        <w:t xml:space="preserve">Covered </w:t>
      </w:r>
      <w:r w:rsidRPr="003C5B6C">
        <w:rPr>
          <w:sz w:val="13"/>
          <w:szCs w:val="13"/>
        </w:rPr>
        <w:t>Vehicle as stated on the Application.</w:t>
      </w:r>
    </w:p>
    <w:p w:rsidR="00823418" w:rsidRPr="003C5B6C" w:rsidRDefault="00823418" w:rsidP="003009BA">
      <w:pPr>
        <w:pStyle w:val="Heading2"/>
        <w:numPr>
          <w:ilvl w:val="0"/>
          <w:numId w:val="2"/>
        </w:numPr>
        <w:jc w:val="both"/>
        <w:rPr>
          <w:sz w:val="13"/>
          <w:szCs w:val="13"/>
        </w:rPr>
      </w:pPr>
      <w:bookmarkStart w:id="2" w:name="_Ref426983945"/>
      <w:bookmarkStart w:id="3" w:name="_Ref426963334"/>
      <w:r w:rsidRPr="003C5B6C">
        <w:rPr>
          <w:sz w:val="13"/>
          <w:szCs w:val="13"/>
        </w:rPr>
        <w:t>Coverage and Limitations</w:t>
      </w:r>
      <w:bookmarkEnd w:id="2"/>
    </w:p>
    <w:bookmarkEnd w:id="3"/>
    <w:p w:rsidR="00A40537" w:rsidRPr="003C5B6C" w:rsidRDefault="004D45C4" w:rsidP="003009BA">
      <w:pPr>
        <w:pStyle w:val="GAPCertRegular"/>
        <w:rPr>
          <w:sz w:val="13"/>
          <w:szCs w:val="13"/>
        </w:rPr>
      </w:pPr>
      <w:r w:rsidRPr="003C5B6C">
        <w:rPr>
          <w:sz w:val="13"/>
          <w:szCs w:val="13"/>
        </w:rPr>
        <w:t xml:space="preserve">In consideration of the payment of the Total Premium, subject to all of the terms and conditions of </w:t>
      </w:r>
      <w:r w:rsidR="00FC6A1C" w:rsidRPr="003C5B6C">
        <w:rPr>
          <w:sz w:val="13"/>
          <w:szCs w:val="13"/>
        </w:rPr>
        <w:t xml:space="preserve">the </w:t>
      </w:r>
      <w:r w:rsidRPr="003C5B6C">
        <w:rPr>
          <w:sz w:val="13"/>
          <w:szCs w:val="13"/>
        </w:rPr>
        <w:t>Policy, and subject to a legitimate insurance claim being paid under the Primary Policy in event of</w:t>
      </w:r>
      <w:r w:rsidR="00FC6A1C" w:rsidRPr="003C5B6C">
        <w:rPr>
          <w:sz w:val="13"/>
          <w:szCs w:val="13"/>
        </w:rPr>
        <w:t xml:space="preserve"> a</w:t>
      </w:r>
      <w:r w:rsidRPr="003C5B6C">
        <w:rPr>
          <w:sz w:val="13"/>
          <w:szCs w:val="13"/>
        </w:rPr>
        <w:t xml:space="preserve"> Total Loss in connection with a Claim, the Insurer agrees to indemnify the Insured for Loss, Down-Payment Amount</w:t>
      </w:r>
      <w:r w:rsidR="00DB4D2E" w:rsidRPr="003C5B6C">
        <w:rPr>
          <w:sz w:val="13"/>
          <w:szCs w:val="13"/>
        </w:rPr>
        <w:t xml:space="preserve"> (if </w:t>
      </w:r>
      <w:r w:rsidR="001F5C94" w:rsidRPr="003C5B6C">
        <w:rPr>
          <w:sz w:val="13"/>
          <w:szCs w:val="13"/>
        </w:rPr>
        <w:t>applicable</w:t>
      </w:r>
      <w:r w:rsidR="00DB4D2E" w:rsidRPr="003C5B6C">
        <w:rPr>
          <w:sz w:val="13"/>
          <w:szCs w:val="13"/>
        </w:rPr>
        <w:t>)</w:t>
      </w:r>
      <w:r w:rsidRPr="003C5B6C">
        <w:rPr>
          <w:sz w:val="13"/>
          <w:szCs w:val="13"/>
        </w:rPr>
        <w:t>, Loyalty Credit and Primary Policy Deductible as stated on the Application and subject to the following limits</w:t>
      </w:r>
      <w:r w:rsidR="00A40537" w:rsidRPr="003C5B6C">
        <w:rPr>
          <w:sz w:val="13"/>
          <w:szCs w:val="13"/>
        </w:rPr>
        <w:t>:</w:t>
      </w:r>
    </w:p>
    <w:p w:rsidR="00A76CBC" w:rsidRPr="003C5B6C" w:rsidRDefault="00A76CBC" w:rsidP="003009BA">
      <w:pPr>
        <w:pStyle w:val="Heading2"/>
        <w:numPr>
          <w:ilvl w:val="1"/>
          <w:numId w:val="2"/>
        </w:numPr>
        <w:tabs>
          <w:tab w:val="left" w:pos="630"/>
        </w:tabs>
        <w:spacing w:before="20"/>
        <w:ind w:left="274" w:hanging="274"/>
        <w:jc w:val="both"/>
        <w:rPr>
          <w:b w:val="0"/>
          <w:sz w:val="13"/>
          <w:szCs w:val="13"/>
        </w:rPr>
      </w:pPr>
      <w:bookmarkStart w:id="4" w:name="_Ref426963837"/>
      <w:r w:rsidRPr="003C5B6C">
        <w:rPr>
          <w:b w:val="0"/>
          <w:sz w:val="13"/>
          <w:szCs w:val="13"/>
        </w:rPr>
        <w:t>The maximum benefit for Loss is limited to $50,000</w:t>
      </w:r>
      <w:bookmarkEnd w:id="4"/>
      <w:r w:rsidR="002A1DF6" w:rsidRPr="003C5B6C">
        <w:rPr>
          <w:b w:val="0"/>
          <w:sz w:val="13"/>
          <w:szCs w:val="13"/>
        </w:rPr>
        <w:t>;</w:t>
      </w:r>
    </w:p>
    <w:p w:rsidR="00D2162E" w:rsidRPr="003C5B6C" w:rsidRDefault="00D2162E" w:rsidP="003009BA">
      <w:pPr>
        <w:pStyle w:val="Heading2"/>
        <w:numPr>
          <w:ilvl w:val="1"/>
          <w:numId w:val="2"/>
        </w:numPr>
        <w:tabs>
          <w:tab w:val="left" w:pos="630"/>
        </w:tabs>
        <w:spacing w:before="20"/>
        <w:ind w:left="274" w:hanging="274"/>
        <w:jc w:val="both"/>
        <w:rPr>
          <w:b w:val="0"/>
          <w:sz w:val="13"/>
          <w:szCs w:val="13"/>
        </w:rPr>
      </w:pPr>
      <w:r w:rsidRPr="003C5B6C">
        <w:rPr>
          <w:b w:val="0"/>
          <w:sz w:val="13"/>
          <w:szCs w:val="13"/>
        </w:rPr>
        <w:t>The maximum benefit for Loyalty Credit is limited to $500;</w:t>
      </w:r>
    </w:p>
    <w:p w:rsidR="00D2162E" w:rsidRPr="003C5B6C" w:rsidRDefault="00D2162E" w:rsidP="003009BA">
      <w:pPr>
        <w:pStyle w:val="Heading2"/>
        <w:numPr>
          <w:ilvl w:val="1"/>
          <w:numId w:val="2"/>
        </w:numPr>
        <w:tabs>
          <w:tab w:val="left" w:pos="630"/>
        </w:tabs>
        <w:spacing w:before="20"/>
        <w:ind w:left="274" w:hanging="274"/>
        <w:jc w:val="both"/>
        <w:rPr>
          <w:b w:val="0"/>
          <w:sz w:val="13"/>
          <w:szCs w:val="13"/>
        </w:rPr>
      </w:pPr>
      <w:bookmarkStart w:id="5" w:name="_Ref426963859"/>
      <w:r w:rsidRPr="003C5B6C">
        <w:rPr>
          <w:b w:val="0"/>
          <w:sz w:val="13"/>
          <w:szCs w:val="13"/>
        </w:rPr>
        <w:t>The maximum benefit for Primary Deductible is limited to $1,000;</w:t>
      </w:r>
      <w:bookmarkEnd w:id="5"/>
    </w:p>
    <w:p w:rsidR="00D2162E" w:rsidRPr="003C5B6C" w:rsidRDefault="00D2162E" w:rsidP="003009BA">
      <w:pPr>
        <w:pStyle w:val="Heading2"/>
        <w:numPr>
          <w:ilvl w:val="1"/>
          <w:numId w:val="2"/>
        </w:numPr>
        <w:tabs>
          <w:tab w:val="left" w:pos="630"/>
        </w:tabs>
        <w:spacing w:before="20"/>
        <w:ind w:left="274" w:hanging="274"/>
        <w:jc w:val="both"/>
        <w:rPr>
          <w:b w:val="0"/>
          <w:sz w:val="13"/>
          <w:szCs w:val="13"/>
        </w:rPr>
      </w:pPr>
      <w:r w:rsidRPr="003C5B6C">
        <w:rPr>
          <w:b w:val="0"/>
          <w:sz w:val="13"/>
          <w:szCs w:val="13"/>
        </w:rPr>
        <w:t>The maximum total benefit payable under this Policy is limited to $50,000</w:t>
      </w:r>
      <w:r w:rsidR="000427D4" w:rsidRPr="003C5B6C">
        <w:rPr>
          <w:b w:val="0"/>
          <w:sz w:val="13"/>
          <w:szCs w:val="13"/>
        </w:rPr>
        <w:t xml:space="preserve"> combined for all benefits listed in</w:t>
      </w:r>
      <w:r w:rsidR="00A76CBC" w:rsidRPr="003C5B6C">
        <w:rPr>
          <w:b w:val="0"/>
          <w:sz w:val="13"/>
          <w:szCs w:val="13"/>
        </w:rPr>
        <w:t xml:space="preserve"> </w:t>
      </w:r>
      <w:r w:rsidR="00A76CBC" w:rsidRPr="003C5B6C">
        <w:rPr>
          <w:b w:val="0"/>
          <w:sz w:val="13"/>
          <w:szCs w:val="13"/>
        </w:rPr>
        <w:fldChar w:fldCharType="begin"/>
      </w:r>
      <w:r w:rsidR="00A76CBC" w:rsidRPr="003C5B6C">
        <w:rPr>
          <w:b w:val="0"/>
          <w:sz w:val="13"/>
          <w:szCs w:val="13"/>
        </w:rPr>
        <w:instrText xml:space="preserve"> REF _Ref426963837 \w \h </w:instrText>
      </w:r>
      <w:r w:rsidR="002131A2" w:rsidRPr="003C5B6C">
        <w:rPr>
          <w:b w:val="0"/>
          <w:sz w:val="13"/>
          <w:szCs w:val="13"/>
        </w:rPr>
        <w:instrText xml:space="preserve"> \* MERGEFORMAT </w:instrText>
      </w:r>
      <w:r w:rsidR="00A76CBC" w:rsidRPr="003C5B6C">
        <w:rPr>
          <w:b w:val="0"/>
          <w:sz w:val="13"/>
          <w:szCs w:val="13"/>
        </w:rPr>
      </w:r>
      <w:r w:rsidR="00A76CBC" w:rsidRPr="003C5B6C">
        <w:rPr>
          <w:b w:val="0"/>
          <w:sz w:val="13"/>
          <w:szCs w:val="13"/>
        </w:rPr>
        <w:fldChar w:fldCharType="separate"/>
      </w:r>
      <w:r w:rsidR="002E0911" w:rsidRPr="003C5B6C">
        <w:rPr>
          <w:b w:val="0"/>
          <w:sz w:val="13"/>
          <w:szCs w:val="13"/>
        </w:rPr>
        <w:t>Section 2(a)</w:t>
      </w:r>
      <w:r w:rsidR="00A76CBC" w:rsidRPr="003C5B6C">
        <w:rPr>
          <w:b w:val="0"/>
          <w:sz w:val="13"/>
          <w:szCs w:val="13"/>
        </w:rPr>
        <w:fldChar w:fldCharType="end"/>
      </w:r>
      <w:r w:rsidR="005B3B0C" w:rsidRPr="003C5B6C">
        <w:rPr>
          <w:b w:val="0"/>
          <w:sz w:val="13"/>
          <w:szCs w:val="13"/>
        </w:rPr>
        <w:t xml:space="preserve"> </w:t>
      </w:r>
      <w:r w:rsidR="00A76CBC" w:rsidRPr="003C5B6C">
        <w:rPr>
          <w:b w:val="0"/>
          <w:sz w:val="13"/>
          <w:szCs w:val="13"/>
        </w:rPr>
        <w:t xml:space="preserve">through </w:t>
      </w:r>
      <w:r w:rsidR="00FC6A1C" w:rsidRPr="003C5B6C">
        <w:rPr>
          <w:b w:val="0"/>
          <w:sz w:val="13"/>
          <w:szCs w:val="13"/>
        </w:rPr>
        <w:t xml:space="preserve">to </w:t>
      </w:r>
      <w:r w:rsidR="00A76CBC" w:rsidRPr="003C5B6C">
        <w:rPr>
          <w:b w:val="0"/>
          <w:sz w:val="13"/>
          <w:szCs w:val="13"/>
        </w:rPr>
        <w:fldChar w:fldCharType="begin"/>
      </w:r>
      <w:r w:rsidR="00A76CBC" w:rsidRPr="003C5B6C">
        <w:rPr>
          <w:b w:val="0"/>
          <w:sz w:val="13"/>
          <w:szCs w:val="13"/>
        </w:rPr>
        <w:instrText xml:space="preserve"> REF _Ref426963859 \w \h </w:instrText>
      </w:r>
      <w:r w:rsidR="002131A2" w:rsidRPr="003C5B6C">
        <w:rPr>
          <w:b w:val="0"/>
          <w:sz w:val="13"/>
          <w:szCs w:val="13"/>
        </w:rPr>
        <w:instrText xml:space="preserve"> \* MERGEFORMAT </w:instrText>
      </w:r>
      <w:r w:rsidR="00A76CBC" w:rsidRPr="003C5B6C">
        <w:rPr>
          <w:b w:val="0"/>
          <w:sz w:val="13"/>
          <w:szCs w:val="13"/>
        </w:rPr>
      </w:r>
      <w:r w:rsidR="00A76CBC" w:rsidRPr="003C5B6C">
        <w:rPr>
          <w:b w:val="0"/>
          <w:sz w:val="13"/>
          <w:szCs w:val="13"/>
        </w:rPr>
        <w:fldChar w:fldCharType="separate"/>
      </w:r>
      <w:r w:rsidR="006D33F9">
        <w:rPr>
          <w:b w:val="0"/>
          <w:sz w:val="13"/>
          <w:szCs w:val="13"/>
        </w:rPr>
        <w:t>Section 2(c)</w:t>
      </w:r>
      <w:r w:rsidR="00A76CBC" w:rsidRPr="003C5B6C">
        <w:rPr>
          <w:b w:val="0"/>
          <w:sz w:val="13"/>
          <w:szCs w:val="13"/>
        </w:rPr>
        <w:fldChar w:fldCharType="end"/>
      </w:r>
      <w:r w:rsidRPr="003C5B6C">
        <w:rPr>
          <w:b w:val="0"/>
          <w:sz w:val="13"/>
          <w:szCs w:val="13"/>
        </w:rPr>
        <w:t>.</w:t>
      </w:r>
    </w:p>
    <w:p w:rsidR="007C4CA4" w:rsidRPr="003C5B6C" w:rsidRDefault="00C0774B" w:rsidP="003009BA">
      <w:pPr>
        <w:pStyle w:val="GAPCertRegular"/>
        <w:rPr>
          <w:sz w:val="13"/>
          <w:szCs w:val="13"/>
        </w:rPr>
      </w:pPr>
      <w:r w:rsidRPr="003C5B6C">
        <w:rPr>
          <w:sz w:val="13"/>
          <w:szCs w:val="13"/>
        </w:rPr>
        <w:t>I</w:t>
      </w:r>
      <w:r w:rsidR="007C4CA4" w:rsidRPr="003C5B6C">
        <w:rPr>
          <w:sz w:val="13"/>
          <w:szCs w:val="13"/>
        </w:rPr>
        <w:t xml:space="preserve">f the </w:t>
      </w:r>
      <w:r w:rsidR="00CF797C" w:rsidRPr="003C5B6C">
        <w:rPr>
          <w:sz w:val="13"/>
          <w:szCs w:val="13"/>
        </w:rPr>
        <w:t>Insured has</w:t>
      </w:r>
      <w:r w:rsidR="007C4CA4" w:rsidRPr="003C5B6C">
        <w:rPr>
          <w:sz w:val="13"/>
          <w:szCs w:val="13"/>
        </w:rPr>
        <w:t xml:space="preserve"> a Total Loss and the Finance Amount stated in the Application is greater than $100,000, </w:t>
      </w:r>
      <w:r w:rsidRPr="003C5B6C">
        <w:rPr>
          <w:sz w:val="13"/>
          <w:szCs w:val="13"/>
        </w:rPr>
        <w:t xml:space="preserve">the benefit payable </w:t>
      </w:r>
      <w:r w:rsidR="002A1DF6" w:rsidRPr="003C5B6C">
        <w:rPr>
          <w:sz w:val="13"/>
          <w:szCs w:val="13"/>
        </w:rPr>
        <w:t xml:space="preserve">for Loss </w:t>
      </w:r>
      <w:r w:rsidRPr="003C5B6C">
        <w:rPr>
          <w:sz w:val="13"/>
          <w:szCs w:val="13"/>
        </w:rPr>
        <w:t xml:space="preserve">under </w:t>
      </w:r>
      <w:r w:rsidR="00FC6A1C" w:rsidRPr="003C5B6C">
        <w:rPr>
          <w:sz w:val="13"/>
          <w:szCs w:val="13"/>
        </w:rPr>
        <w:t xml:space="preserve">the </w:t>
      </w:r>
      <w:r w:rsidRPr="003C5B6C">
        <w:rPr>
          <w:sz w:val="13"/>
          <w:szCs w:val="13"/>
        </w:rPr>
        <w:t xml:space="preserve">Policy will be reduced using the Coinsurance Factor defined in </w:t>
      </w:r>
      <w:r w:rsidRPr="003C5B6C">
        <w:rPr>
          <w:sz w:val="13"/>
          <w:szCs w:val="13"/>
        </w:rPr>
        <w:fldChar w:fldCharType="begin"/>
      </w:r>
      <w:r w:rsidRPr="003C5B6C">
        <w:rPr>
          <w:sz w:val="13"/>
          <w:szCs w:val="13"/>
        </w:rPr>
        <w:instrText xml:space="preserve"> REF _Ref426976752 \w \h </w:instrText>
      </w:r>
      <w:r w:rsidR="007A1BF5" w:rsidRPr="003C5B6C">
        <w:rPr>
          <w:sz w:val="13"/>
          <w:szCs w:val="13"/>
        </w:rPr>
        <w:instrText xml:space="preserve"> \* MERGEFORMAT </w:instrText>
      </w:r>
      <w:r w:rsidRPr="003C5B6C">
        <w:rPr>
          <w:sz w:val="13"/>
          <w:szCs w:val="13"/>
        </w:rPr>
      </w:r>
      <w:r w:rsidRPr="003C5B6C">
        <w:rPr>
          <w:sz w:val="13"/>
          <w:szCs w:val="13"/>
        </w:rPr>
        <w:fldChar w:fldCharType="separate"/>
      </w:r>
      <w:r w:rsidR="002E0911" w:rsidRPr="003C5B6C">
        <w:rPr>
          <w:sz w:val="13"/>
          <w:szCs w:val="13"/>
        </w:rPr>
        <w:t>Section 1</w:t>
      </w:r>
      <w:r w:rsidRPr="003C5B6C">
        <w:rPr>
          <w:sz w:val="13"/>
          <w:szCs w:val="13"/>
        </w:rPr>
        <w:fldChar w:fldCharType="end"/>
      </w:r>
      <w:r w:rsidRPr="003C5B6C">
        <w:rPr>
          <w:sz w:val="13"/>
          <w:szCs w:val="13"/>
        </w:rPr>
        <w:t xml:space="preserve">.  </w:t>
      </w:r>
      <w:r w:rsidR="00CD104A" w:rsidRPr="003C5B6C">
        <w:rPr>
          <w:sz w:val="13"/>
          <w:szCs w:val="13"/>
        </w:rPr>
        <w:t xml:space="preserve">In such case, the benefit payable </w:t>
      </w:r>
      <w:r w:rsidR="002A1DF6" w:rsidRPr="003C5B6C">
        <w:rPr>
          <w:sz w:val="13"/>
          <w:szCs w:val="13"/>
        </w:rPr>
        <w:t xml:space="preserve">for Loss </w:t>
      </w:r>
      <w:r w:rsidR="00CD104A" w:rsidRPr="003C5B6C">
        <w:rPr>
          <w:sz w:val="13"/>
          <w:szCs w:val="13"/>
        </w:rPr>
        <w:t xml:space="preserve">under </w:t>
      </w:r>
      <w:r w:rsidR="00FC6A1C" w:rsidRPr="003C5B6C">
        <w:rPr>
          <w:sz w:val="13"/>
          <w:szCs w:val="13"/>
        </w:rPr>
        <w:t xml:space="preserve">the </w:t>
      </w:r>
      <w:r w:rsidR="00CD104A" w:rsidRPr="003C5B6C">
        <w:rPr>
          <w:sz w:val="13"/>
          <w:szCs w:val="13"/>
        </w:rPr>
        <w:t xml:space="preserve">Policy will be </w:t>
      </w:r>
      <w:r w:rsidR="002A1DF6" w:rsidRPr="003C5B6C">
        <w:rPr>
          <w:sz w:val="13"/>
          <w:szCs w:val="13"/>
        </w:rPr>
        <w:t>the Loss</w:t>
      </w:r>
      <w:r w:rsidR="00CD104A" w:rsidRPr="003C5B6C">
        <w:rPr>
          <w:sz w:val="13"/>
          <w:szCs w:val="13"/>
        </w:rPr>
        <w:t xml:space="preserve"> multiplied by the Coinsurance Factor.</w:t>
      </w:r>
    </w:p>
    <w:p w:rsidR="00D2162E" w:rsidRPr="003C5B6C" w:rsidRDefault="00D2162E" w:rsidP="003009BA">
      <w:pPr>
        <w:pStyle w:val="GAPCertRegular"/>
        <w:rPr>
          <w:sz w:val="13"/>
          <w:szCs w:val="13"/>
        </w:rPr>
      </w:pPr>
      <w:r w:rsidRPr="003C5B6C">
        <w:rPr>
          <w:sz w:val="13"/>
          <w:szCs w:val="13"/>
        </w:rPr>
        <w:t xml:space="preserve">All benefits payable under </w:t>
      </w:r>
      <w:r w:rsidR="00FC6A1C" w:rsidRPr="003C5B6C">
        <w:rPr>
          <w:sz w:val="13"/>
          <w:szCs w:val="13"/>
        </w:rPr>
        <w:t xml:space="preserve">the </w:t>
      </w:r>
      <w:r w:rsidRPr="003C5B6C">
        <w:rPr>
          <w:sz w:val="13"/>
          <w:szCs w:val="13"/>
        </w:rPr>
        <w:t xml:space="preserve">Policy </w:t>
      </w:r>
      <w:r w:rsidR="007F48F8" w:rsidRPr="003C5B6C">
        <w:rPr>
          <w:sz w:val="13"/>
          <w:szCs w:val="13"/>
        </w:rPr>
        <w:t>will</w:t>
      </w:r>
      <w:r w:rsidRPr="003C5B6C">
        <w:rPr>
          <w:sz w:val="13"/>
          <w:szCs w:val="13"/>
        </w:rPr>
        <w:t xml:space="preserve"> be paid to the Finance Company only.</w:t>
      </w:r>
      <w:r w:rsidR="00CE1AAC" w:rsidRPr="003C5B6C">
        <w:rPr>
          <w:sz w:val="13"/>
          <w:szCs w:val="13"/>
        </w:rPr>
        <w:t xml:space="preserve"> The Insurer </w:t>
      </w:r>
      <w:r w:rsidR="007F48F8" w:rsidRPr="003C5B6C">
        <w:rPr>
          <w:sz w:val="13"/>
          <w:szCs w:val="13"/>
        </w:rPr>
        <w:t>will</w:t>
      </w:r>
      <w:r w:rsidR="00CE1AAC" w:rsidRPr="003C5B6C">
        <w:rPr>
          <w:sz w:val="13"/>
          <w:szCs w:val="13"/>
        </w:rPr>
        <w:t xml:space="preserve"> not have any duty to defend the Insured or others in any lawsuit or other judicial or administrative proceeding involving the Insured, or to pay or reimburse the Insured for the costs of defen</w:t>
      </w:r>
      <w:r w:rsidR="007F48F8" w:rsidRPr="003C5B6C">
        <w:rPr>
          <w:sz w:val="13"/>
          <w:szCs w:val="13"/>
        </w:rPr>
        <w:t>s</w:t>
      </w:r>
      <w:r w:rsidR="00CE1AAC" w:rsidRPr="003C5B6C">
        <w:rPr>
          <w:sz w:val="13"/>
          <w:szCs w:val="13"/>
        </w:rPr>
        <w:t xml:space="preserve">e of any such lawsuit or other judicial or administrative proceeding.  By acceptance of the Policy, the Insured has warranted that it </w:t>
      </w:r>
      <w:r w:rsidR="007F48F8" w:rsidRPr="003C5B6C">
        <w:rPr>
          <w:sz w:val="13"/>
          <w:szCs w:val="13"/>
        </w:rPr>
        <w:t>will</w:t>
      </w:r>
      <w:r w:rsidR="00CE1AAC" w:rsidRPr="003C5B6C">
        <w:rPr>
          <w:sz w:val="13"/>
          <w:szCs w:val="13"/>
        </w:rPr>
        <w:t xml:space="preserve"> maintain in force the Primary Policy during the Policy Period.</w:t>
      </w:r>
    </w:p>
    <w:p w:rsidR="00823418" w:rsidRPr="003C5B6C" w:rsidRDefault="00823418" w:rsidP="003009BA">
      <w:pPr>
        <w:pStyle w:val="Heading2"/>
        <w:numPr>
          <w:ilvl w:val="0"/>
          <w:numId w:val="2"/>
        </w:numPr>
        <w:jc w:val="both"/>
        <w:rPr>
          <w:sz w:val="13"/>
          <w:szCs w:val="13"/>
        </w:rPr>
      </w:pPr>
      <w:r w:rsidRPr="003C5B6C">
        <w:rPr>
          <w:sz w:val="13"/>
          <w:szCs w:val="13"/>
        </w:rPr>
        <w:t>Exclusions</w:t>
      </w:r>
    </w:p>
    <w:p w:rsidR="00422426" w:rsidRPr="003C5B6C" w:rsidRDefault="00FC6A1C" w:rsidP="003009BA">
      <w:pPr>
        <w:pStyle w:val="GAPCertRegular"/>
        <w:keepNext/>
        <w:ind w:right="18"/>
        <w:rPr>
          <w:sz w:val="13"/>
          <w:szCs w:val="13"/>
        </w:rPr>
      </w:pPr>
      <w:r w:rsidRPr="003C5B6C">
        <w:rPr>
          <w:sz w:val="13"/>
          <w:szCs w:val="13"/>
        </w:rPr>
        <w:t xml:space="preserve">The </w:t>
      </w:r>
      <w:r w:rsidR="002131A2" w:rsidRPr="003C5B6C">
        <w:rPr>
          <w:sz w:val="13"/>
          <w:szCs w:val="13"/>
        </w:rPr>
        <w:t>Policy does not cover or apply to any of the following, or to any liability or obligation arising in connection with any of the following</w:t>
      </w:r>
      <w:r w:rsidR="00422426" w:rsidRPr="003C5B6C">
        <w:rPr>
          <w:sz w:val="13"/>
          <w:szCs w:val="13"/>
        </w:rPr>
        <w:t>:</w:t>
      </w:r>
    </w:p>
    <w:p w:rsidR="00DB4D2E"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Benefits for Down-</w:t>
      </w:r>
      <w:r w:rsidR="00BF329E" w:rsidRPr="003C5B6C">
        <w:rPr>
          <w:b w:val="0"/>
          <w:sz w:val="13"/>
          <w:szCs w:val="13"/>
        </w:rPr>
        <w:t xml:space="preserve">Payment Amount, if the Insured </w:t>
      </w:r>
      <w:r w:rsidRPr="003C5B6C">
        <w:rPr>
          <w:b w:val="0"/>
          <w:sz w:val="13"/>
          <w:szCs w:val="13"/>
        </w:rPr>
        <w:t>has selected “No” for Down-Payment Protection, on the Application;</w:t>
      </w:r>
    </w:p>
    <w:p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liability, cost, expense, damage, charge, assessment, exposure, or detriment of any description other than Total Loss</w:t>
      </w:r>
      <w:r w:rsidR="00B67349" w:rsidRPr="003C5B6C">
        <w:rPr>
          <w:b w:val="0"/>
          <w:sz w:val="13"/>
          <w:szCs w:val="13"/>
        </w:rPr>
        <w:t>;</w:t>
      </w:r>
    </w:p>
    <w:p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warranty, representation, promise, covenant, commitment, guarantee, or other duty or obligation</w:t>
      </w:r>
      <w:r w:rsidR="00823418" w:rsidRPr="003C5B6C">
        <w:rPr>
          <w:b w:val="0"/>
          <w:sz w:val="13"/>
          <w:szCs w:val="13"/>
        </w:rPr>
        <w:t xml:space="preserve"> not covered under </w:t>
      </w:r>
      <w:r w:rsidR="00823418" w:rsidRPr="003C5B6C">
        <w:rPr>
          <w:b w:val="0"/>
          <w:sz w:val="13"/>
          <w:szCs w:val="13"/>
        </w:rPr>
        <w:fldChar w:fldCharType="begin"/>
      </w:r>
      <w:r w:rsidR="00823418" w:rsidRPr="003C5B6C">
        <w:rPr>
          <w:b w:val="0"/>
          <w:sz w:val="13"/>
          <w:szCs w:val="13"/>
        </w:rPr>
        <w:instrText xml:space="preserve"> REF _Ref426983945 \r \h </w:instrText>
      </w:r>
      <w:r w:rsidR="003C5B6C" w:rsidRPr="003C5B6C">
        <w:rPr>
          <w:b w:val="0"/>
          <w:sz w:val="13"/>
          <w:szCs w:val="13"/>
        </w:rPr>
        <w:instrText xml:space="preserve"> \* MERGEFORMAT </w:instrText>
      </w:r>
      <w:r w:rsidR="00823418" w:rsidRPr="003C5B6C">
        <w:rPr>
          <w:b w:val="0"/>
          <w:sz w:val="13"/>
          <w:szCs w:val="13"/>
        </w:rPr>
      </w:r>
      <w:r w:rsidR="00823418" w:rsidRPr="003C5B6C">
        <w:rPr>
          <w:b w:val="0"/>
          <w:sz w:val="13"/>
          <w:szCs w:val="13"/>
        </w:rPr>
        <w:fldChar w:fldCharType="separate"/>
      </w:r>
      <w:r w:rsidR="002E0911" w:rsidRPr="003C5B6C">
        <w:rPr>
          <w:b w:val="0"/>
          <w:sz w:val="13"/>
          <w:szCs w:val="13"/>
        </w:rPr>
        <w:t>Section 2</w:t>
      </w:r>
      <w:r w:rsidR="00823418" w:rsidRPr="003C5B6C">
        <w:rPr>
          <w:b w:val="0"/>
          <w:sz w:val="13"/>
          <w:szCs w:val="13"/>
        </w:rPr>
        <w:fldChar w:fldCharType="end"/>
      </w:r>
      <w:r w:rsidR="00B67349" w:rsidRPr="003C5B6C">
        <w:rPr>
          <w:b w:val="0"/>
          <w:sz w:val="13"/>
          <w:szCs w:val="13"/>
        </w:rPr>
        <w:t>;</w:t>
      </w:r>
    </w:p>
    <w:p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and all special, incidental, direct, indirect, consequential, exemplary, extra contractual, or punitive damages or liabilities of any description whatever including without limitation that which arise from any act or omission by the Insured, or any agent of the Insured</w:t>
      </w:r>
      <w:r w:rsidR="00B67349" w:rsidRPr="003C5B6C">
        <w:rPr>
          <w:b w:val="0"/>
          <w:sz w:val="13"/>
          <w:szCs w:val="13"/>
        </w:rPr>
        <w:t>;</w:t>
      </w:r>
    </w:p>
    <w:p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gross negligence, misrepresentation, willful or intentional misconduct, strict liability, or any fraudulent, dishonest or criminal act</w:t>
      </w:r>
      <w:r w:rsidR="00B67349" w:rsidRPr="003C5B6C">
        <w:rPr>
          <w:b w:val="0"/>
          <w:sz w:val="13"/>
          <w:szCs w:val="13"/>
        </w:rPr>
        <w:t>;</w:t>
      </w:r>
    </w:p>
    <w:p w:rsidR="00422426" w:rsidRPr="003C5B6C" w:rsidRDefault="00DB4D2E" w:rsidP="003009BA">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2131A2" w:rsidRPr="003C5B6C">
        <w:rPr>
          <w:b w:val="0"/>
          <w:sz w:val="13"/>
          <w:szCs w:val="13"/>
        </w:rPr>
        <w:t>ny Total Loss directly or indirectly caused by the Insured</w:t>
      </w:r>
      <w:r w:rsidR="00FA5B85" w:rsidRPr="003C5B6C">
        <w:rPr>
          <w:b w:val="0"/>
          <w:sz w:val="13"/>
          <w:szCs w:val="13"/>
        </w:rPr>
        <w:t xml:space="preserve"> </w:t>
      </w:r>
      <w:r w:rsidR="002131A2" w:rsidRPr="003C5B6C">
        <w:rPr>
          <w:b w:val="0"/>
          <w:sz w:val="13"/>
          <w:szCs w:val="13"/>
        </w:rPr>
        <w:t xml:space="preserve">, or any individual with express or implied permission to possess the </w:t>
      </w:r>
      <w:r w:rsidR="00FA5B85" w:rsidRPr="003C5B6C">
        <w:rPr>
          <w:b w:val="0"/>
          <w:sz w:val="13"/>
          <w:szCs w:val="13"/>
        </w:rPr>
        <w:t xml:space="preserve">Covered </w:t>
      </w:r>
      <w:r w:rsidR="002131A2" w:rsidRPr="003C5B6C">
        <w:rPr>
          <w:b w:val="0"/>
          <w:sz w:val="13"/>
          <w:szCs w:val="13"/>
        </w:rPr>
        <w:t xml:space="preserve">Vehicle, while committing or attempting to commit a criminal act or if the operator of the </w:t>
      </w:r>
      <w:r w:rsidR="00FA5B85" w:rsidRPr="003C5B6C">
        <w:rPr>
          <w:b w:val="0"/>
          <w:sz w:val="13"/>
          <w:szCs w:val="13"/>
        </w:rPr>
        <w:t xml:space="preserve">Covered </w:t>
      </w:r>
      <w:r w:rsidR="002131A2" w:rsidRPr="003C5B6C">
        <w:rPr>
          <w:b w:val="0"/>
          <w:sz w:val="13"/>
          <w:szCs w:val="13"/>
        </w:rPr>
        <w:t>Vehicle was impaired at the time of Total Loss</w:t>
      </w:r>
      <w:r w:rsidR="00B67349" w:rsidRPr="003C5B6C">
        <w:rPr>
          <w:b w:val="0"/>
          <w:sz w:val="13"/>
          <w:szCs w:val="13"/>
        </w:rPr>
        <w:t>;</w:t>
      </w:r>
    </w:p>
    <w:p w:rsidR="00B45F8F" w:rsidRDefault="00DB4D2E" w:rsidP="00B45F8F">
      <w:pPr>
        <w:pStyle w:val="Heading2"/>
        <w:numPr>
          <w:ilvl w:val="1"/>
          <w:numId w:val="20"/>
        </w:numPr>
        <w:tabs>
          <w:tab w:val="left" w:pos="630"/>
        </w:tabs>
        <w:spacing w:before="20"/>
        <w:ind w:left="274" w:hanging="274"/>
        <w:jc w:val="both"/>
        <w:rPr>
          <w:b w:val="0"/>
          <w:sz w:val="13"/>
          <w:szCs w:val="13"/>
        </w:rPr>
      </w:pPr>
      <w:r w:rsidRPr="003C5B6C">
        <w:rPr>
          <w:b w:val="0"/>
          <w:sz w:val="13"/>
          <w:szCs w:val="13"/>
        </w:rPr>
        <w:t>A</w:t>
      </w:r>
      <w:r w:rsidR="00FA5B85" w:rsidRPr="003C5B6C">
        <w:rPr>
          <w:b w:val="0"/>
          <w:sz w:val="13"/>
          <w:szCs w:val="13"/>
        </w:rPr>
        <w:t xml:space="preserve">ny Total Loss </w:t>
      </w:r>
      <w:r w:rsidR="002131A2" w:rsidRPr="009E766B">
        <w:rPr>
          <w:b w:val="0"/>
          <w:sz w:val="13"/>
          <w:szCs w:val="13"/>
        </w:rPr>
        <w:t xml:space="preserve">on a </w:t>
      </w:r>
      <w:r w:rsidR="00FA5B85" w:rsidRPr="009E766B">
        <w:rPr>
          <w:b w:val="0"/>
          <w:sz w:val="13"/>
          <w:szCs w:val="13"/>
        </w:rPr>
        <w:t xml:space="preserve">Covered </w:t>
      </w:r>
      <w:r w:rsidR="002131A2" w:rsidRPr="009E766B">
        <w:rPr>
          <w:b w:val="0"/>
          <w:sz w:val="13"/>
          <w:szCs w:val="13"/>
        </w:rPr>
        <w:t xml:space="preserve">Vehicle used for commercial purpose; or a </w:t>
      </w:r>
      <w:r w:rsidR="00FA5B85" w:rsidRPr="009E766B">
        <w:rPr>
          <w:b w:val="0"/>
          <w:sz w:val="13"/>
          <w:szCs w:val="13"/>
        </w:rPr>
        <w:t xml:space="preserve">Covered </w:t>
      </w:r>
      <w:r w:rsidR="002131A2" w:rsidRPr="009E766B">
        <w:rPr>
          <w:b w:val="0"/>
          <w:sz w:val="13"/>
          <w:szCs w:val="13"/>
        </w:rPr>
        <w:t>Vehicle utilized by government, municipal or police services, an exhibition or racing vehicle and a short term rental vehicle</w:t>
      </w:r>
      <w:r w:rsidR="00B67349" w:rsidRPr="009E766B">
        <w:rPr>
          <w:b w:val="0"/>
          <w:sz w:val="13"/>
          <w:szCs w:val="13"/>
        </w:rPr>
        <w:t>;</w:t>
      </w:r>
    </w:p>
    <w:p w:rsidR="00B45F8F" w:rsidRPr="00B45F8F" w:rsidRDefault="00B45F8F" w:rsidP="00B45F8F">
      <w:pPr>
        <w:pStyle w:val="Heading2"/>
        <w:numPr>
          <w:ilvl w:val="1"/>
          <w:numId w:val="20"/>
        </w:numPr>
        <w:tabs>
          <w:tab w:val="left" w:pos="630"/>
        </w:tabs>
        <w:spacing w:before="20"/>
        <w:ind w:left="274" w:hanging="274"/>
        <w:jc w:val="both"/>
        <w:rPr>
          <w:b w:val="0"/>
          <w:sz w:val="13"/>
          <w:szCs w:val="13"/>
        </w:rPr>
      </w:pPr>
      <w:r w:rsidRPr="00B45F8F">
        <w:rPr>
          <w:b w:val="0"/>
          <w:sz w:val="13"/>
          <w:szCs w:val="13"/>
        </w:rPr>
        <w:t>Any Finance Contract Term greater than 96 months</w:t>
      </w:r>
      <w:r>
        <w:rPr>
          <w:b w:val="0"/>
          <w:sz w:val="13"/>
          <w:szCs w:val="13"/>
        </w:rPr>
        <w:t>;</w:t>
      </w:r>
    </w:p>
    <w:p w:rsidR="003C5B6C" w:rsidRPr="009E766B" w:rsidRDefault="00DB4D2E" w:rsidP="003009BA">
      <w:pPr>
        <w:pStyle w:val="Heading2"/>
        <w:numPr>
          <w:ilvl w:val="1"/>
          <w:numId w:val="20"/>
        </w:numPr>
        <w:tabs>
          <w:tab w:val="left" w:pos="630"/>
        </w:tabs>
        <w:spacing w:before="20"/>
        <w:ind w:left="274" w:hanging="274"/>
        <w:jc w:val="both"/>
        <w:rPr>
          <w:b w:val="0"/>
          <w:sz w:val="13"/>
          <w:szCs w:val="13"/>
        </w:rPr>
      </w:pPr>
      <w:r w:rsidRPr="009E766B">
        <w:rPr>
          <w:b w:val="0"/>
          <w:sz w:val="13"/>
          <w:szCs w:val="13"/>
        </w:rPr>
        <w:t>A</w:t>
      </w:r>
      <w:r w:rsidR="00FA5B85" w:rsidRPr="009E766B">
        <w:rPr>
          <w:b w:val="0"/>
          <w:sz w:val="13"/>
          <w:szCs w:val="13"/>
        </w:rPr>
        <w:t xml:space="preserve">ny Total Loss </w:t>
      </w:r>
      <w:r w:rsidR="002131A2" w:rsidRPr="009E766B">
        <w:rPr>
          <w:b w:val="0"/>
          <w:sz w:val="13"/>
          <w:szCs w:val="13"/>
        </w:rPr>
        <w:t xml:space="preserve">on a </w:t>
      </w:r>
      <w:r w:rsidR="00FA5B85" w:rsidRPr="009E766B">
        <w:rPr>
          <w:b w:val="0"/>
          <w:sz w:val="13"/>
          <w:szCs w:val="13"/>
        </w:rPr>
        <w:t xml:space="preserve">Covered </w:t>
      </w:r>
      <w:r w:rsidR="002131A2" w:rsidRPr="009E766B">
        <w:rPr>
          <w:b w:val="0"/>
          <w:sz w:val="13"/>
          <w:szCs w:val="13"/>
        </w:rPr>
        <w:t xml:space="preserve">Vehicle older than </w:t>
      </w:r>
      <w:r w:rsidR="003009BA" w:rsidRPr="009E766B">
        <w:rPr>
          <w:b w:val="0"/>
          <w:sz w:val="13"/>
          <w:szCs w:val="13"/>
        </w:rPr>
        <w:t>1</w:t>
      </w:r>
      <w:r w:rsidR="002131A2" w:rsidRPr="009E766B">
        <w:rPr>
          <w:b w:val="0"/>
          <w:sz w:val="13"/>
          <w:szCs w:val="13"/>
        </w:rPr>
        <w:t>0 years</w:t>
      </w:r>
      <w:r w:rsidR="001D7E5E" w:rsidRPr="009E766B">
        <w:rPr>
          <w:b w:val="0"/>
          <w:sz w:val="13"/>
          <w:szCs w:val="13"/>
        </w:rPr>
        <w:t xml:space="preserve"> from date of manufacture</w:t>
      </w:r>
    </w:p>
    <w:p w:rsidR="00823418" w:rsidRPr="009E766B" w:rsidRDefault="00823418" w:rsidP="003009BA">
      <w:pPr>
        <w:pStyle w:val="Heading2"/>
        <w:numPr>
          <w:ilvl w:val="0"/>
          <w:numId w:val="2"/>
        </w:numPr>
        <w:jc w:val="both"/>
        <w:rPr>
          <w:sz w:val="13"/>
          <w:szCs w:val="13"/>
        </w:rPr>
      </w:pPr>
      <w:r w:rsidRPr="009E766B">
        <w:rPr>
          <w:sz w:val="13"/>
          <w:szCs w:val="13"/>
        </w:rPr>
        <w:t>Claim Procedures</w:t>
      </w:r>
    </w:p>
    <w:p w:rsidR="00FA5B85" w:rsidRPr="009E766B" w:rsidRDefault="00FA5B85" w:rsidP="003009BA">
      <w:pPr>
        <w:jc w:val="both"/>
        <w:rPr>
          <w:rFonts w:ascii="Arial Narrow" w:hAnsi="Arial Narrow"/>
          <w:sz w:val="13"/>
          <w:szCs w:val="13"/>
          <w:u w:val="single"/>
        </w:rPr>
      </w:pPr>
      <w:r w:rsidRPr="009E766B">
        <w:rPr>
          <w:rFonts w:ascii="Arial Narrow" w:hAnsi="Arial Narrow"/>
          <w:sz w:val="13"/>
          <w:szCs w:val="13"/>
          <w:u w:val="single"/>
        </w:rPr>
        <w:t>Notice of Claim</w:t>
      </w:r>
    </w:p>
    <w:p w:rsidR="00FA5B85" w:rsidRPr="009E766B" w:rsidRDefault="00FA5B85" w:rsidP="003009BA">
      <w:pPr>
        <w:pStyle w:val="Heading2"/>
        <w:tabs>
          <w:tab w:val="left" w:pos="630"/>
        </w:tabs>
        <w:spacing w:before="20"/>
        <w:jc w:val="both"/>
        <w:rPr>
          <w:b w:val="0"/>
          <w:sz w:val="13"/>
          <w:szCs w:val="13"/>
        </w:rPr>
      </w:pPr>
      <w:r w:rsidRPr="009E766B">
        <w:rPr>
          <w:b w:val="0"/>
          <w:sz w:val="13"/>
          <w:szCs w:val="13"/>
        </w:rPr>
        <w:t xml:space="preserve">In the event the Insured wishes to make a Claim, the Insured </w:t>
      </w:r>
      <w:r w:rsidR="008C57AC" w:rsidRPr="009E766B">
        <w:rPr>
          <w:b w:val="0"/>
          <w:sz w:val="13"/>
          <w:szCs w:val="13"/>
        </w:rPr>
        <w:t>must</w:t>
      </w:r>
      <w:r w:rsidRPr="009E766B">
        <w:rPr>
          <w:b w:val="0"/>
          <w:sz w:val="13"/>
          <w:szCs w:val="13"/>
        </w:rPr>
        <w:t xml:space="preserve"> give written notice of Claim to the Insurer with all available </w:t>
      </w:r>
      <w:r w:rsidR="008C57AC" w:rsidRPr="009E766B">
        <w:rPr>
          <w:b w:val="0"/>
          <w:sz w:val="13"/>
          <w:szCs w:val="13"/>
        </w:rPr>
        <w:t>information within</w:t>
      </w:r>
      <w:r w:rsidR="00CF4355" w:rsidRPr="009E766B">
        <w:rPr>
          <w:b w:val="0"/>
          <w:sz w:val="13"/>
          <w:szCs w:val="13"/>
        </w:rPr>
        <w:t xml:space="preserve"> 60 days </w:t>
      </w:r>
      <w:r w:rsidRPr="009E766B">
        <w:rPr>
          <w:b w:val="0"/>
          <w:sz w:val="13"/>
          <w:szCs w:val="13"/>
        </w:rPr>
        <w:t>after the date of Total Loss.</w:t>
      </w:r>
    </w:p>
    <w:p w:rsidR="00FA5B85" w:rsidRPr="009E766B" w:rsidRDefault="00682787" w:rsidP="003009BA">
      <w:pPr>
        <w:jc w:val="both"/>
        <w:rPr>
          <w:rFonts w:ascii="Arial Narrow" w:hAnsi="Arial Narrow"/>
          <w:sz w:val="13"/>
          <w:szCs w:val="13"/>
          <w:u w:val="single"/>
        </w:rPr>
      </w:pPr>
      <w:r w:rsidRPr="009E766B">
        <w:rPr>
          <w:rFonts w:ascii="Arial Narrow" w:hAnsi="Arial Narrow"/>
          <w:sz w:val="13"/>
          <w:szCs w:val="13"/>
          <w:u w:val="single"/>
        </w:rPr>
        <w:t>Proof of Loss</w:t>
      </w:r>
    </w:p>
    <w:p w:rsidR="00FA5B85" w:rsidRPr="009E766B" w:rsidRDefault="00FA5B85" w:rsidP="003009BA">
      <w:pPr>
        <w:pStyle w:val="Heading2"/>
        <w:tabs>
          <w:tab w:val="left" w:pos="630"/>
        </w:tabs>
        <w:spacing w:before="20"/>
        <w:jc w:val="both"/>
        <w:rPr>
          <w:b w:val="0"/>
          <w:sz w:val="13"/>
          <w:szCs w:val="13"/>
        </w:rPr>
      </w:pPr>
      <w:r w:rsidRPr="009E766B">
        <w:rPr>
          <w:b w:val="0"/>
          <w:sz w:val="13"/>
          <w:szCs w:val="13"/>
        </w:rPr>
        <w:t xml:space="preserve">The Insured </w:t>
      </w:r>
      <w:r w:rsidR="008C57AC" w:rsidRPr="009E766B">
        <w:rPr>
          <w:b w:val="0"/>
          <w:sz w:val="13"/>
          <w:szCs w:val="13"/>
        </w:rPr>
        <w:t>must</w:t>
      </w:r>
      <w:r w:rsidRPr="009E766B">
        <w:rPr>
          <w:b w:val="0"/>
          <w:sz w:val="13"/>
          <w:szCs w:val="13"/>
        </w:rPr>
        <w:t xml:space="preserve"> give the Proof of Loss to the Insurer within 60 days of providing the written notice of Claim to the Insurer.</w:t>
      </w:r>
    </w:p>
    <w:p w:rsidR="00F74926" w:rsidRPr="009E766B" w:rsidRDefault="00F74926" w:rsidP="003009BA">
      <w:pPr>
        <w:jc w:val="both"/>
        <w:rPr>
          <w:rFonts w:ascii="Arial Narrow" w:hAnsi="Arial Narrow"/>
          <w:sz w:val="13"/>
          <w:szCs w:val="13"/>
          <w:u w:val="single"/>
        </w:rPr>
      </w:pPr>
      <w:r w:rsidRPr="009E766B">
        <w:rPr>
          <w:rFonts w:ascii="Arial Narrow" w:hAnsi="Arial Narrow"/>
          <w:sz w:val="13"/>
          <w:szCs w:val="13"/>
          <w:u w:val="single"/>
        </w:rPr>
        <w:t>Settlement of Claim</w:t>
      </w:r>
    </w:p>
    <w:p w:rsidR="00F74926" w:rsidRPr="009E766B" w:rsidRDefault="002B22B8" w:rsidP="003009BA">
      <w:pPr>
        <w:pStyle w:val="Heading2"/>
        <w:keepNext w:val="0"/>
        <w:tabs>
          <w:tab w:val="left" w:pos="630"/>
        </w:tabs>
        <w:spacing w:before="20"/>
        <w:jc w:val="both"/>
        <w:rPr>
          <w:b w:val="0"/>
          <w:sz w:val="13"/>
          <w:szCs w:val="13"/>
        </w:rPr>
      </w:pPr>
      <w:r w:rsidRPr="009E766B">
        <w:rPr>
          <w:b w:val="0"/>
          <w:sz w:val="13"/>
          <w:szCs w:val="13"/>
        </w:rPr>
        <w:t xml:space="preserve">The Insurer </w:t>
      </w:r>
      <w:r w:rsidR="007F48F8" w:rsidRPr="009E766B">
        <w:rPr>
          <w:b w:val="0"/>
          <w:sz w:val="13"/>
          <w:szCs w:val="13"/>
        </w:rPr>
        <w:t>will</w:t>
      </w:r>
      <w:r w:rsidRPr="009E766B">
        <w:rPr>
          <w:b w:val="0"/>
          <w:sz w:val="13"/>
          <w:szCs w:val="13"/>
        </w:rPr>
        <w:t xml:space="preserve"> adjudicate the Claim, and subject to the Insurer being liable under the Policy, within 60 days of the Insurer’s receipt of satisfactory Proof of Loss, the Insurer </w:t>
      </w:r>
      <w:r w:rsidR="007F48F8" w:rsidRPr="009E766B">
        <w:rPr>
          <w:b w:val="0"/>
          <w:sz w:val="13"/>
          <w:szCs w:val="13"/>
        </w:rPr>
        <w:t>will</w:t>
      </w:r>
      <w:r w:rsidRPr="009E766B">
        <w:rPr>
          <w:b w:val="0"/>
          <w:sz w:val="13"/>
          <w:szCs w:val="13"/>
        </w:rPr>
        <w:t xml:space="preserve"> pay the Finance Company</w:t>
      </w:r>
      <w:r w:rsidR="008C57AC" w:rsidRPr="009E766B">
        <w:rPr>
          <w:b w:val="0"/>
          <w:sz w:val="13"/>
          <w:szCs w:val="13"/>
        </w:rPr>
        <w:t xml:space="preserve"> or in the case of a Loyalty Credit, the Insurer will pay the Dealer</w:t>
      </w:r>
      <w:r w:rsidRPr="009E766B">
        <w:rPr>
          <w:b w:val="0"/>
          <w:sz w:val="13"/>
          <w:szCs w:val="13"/>
        </w:rPr>
        <w:t>.</w:t>
      </w:r>
    </w:p>
    <w:p w:rsidR="00823418" w:rsidRPr="009E766B" w:rsidRDefault="00823418" w:rsidP="003009BA">
      <w:pPr>
        <w:pStyle w:val="Heading2"/>
        <w:numPr>
          <w:ilvl w:val="0"/>
          <w:numId w:val="2"/>
        </w:numPr>
        <w:jc w:val="both"/>
        <w:rPr>
          <w:sz w:val="13"/>
          <w:szCs w:val="13"/>
        </w:rPr>
      </w:pPr>
      <w:r w:rsidRPr="009E766B">
        <w:rPr>
          <w:sz w:val="13"/>
          <w:szCs w:val="13"/>
        </w:rPr>
        <w:t>Termination</w:t>
      </w:r>
    </w:p>
    <w:p w:rsidR="00976F39" w:rsidRPr="009E766B" w:rsidRDefault="00976F39" w:rsidP="003009BA">
      <w:pPr>
        <w:pStyle w:val="Heading2"/>
        <w:keepNext w:val="0"/>
        <w:numPr>
          <w:ilvl w:val="1"/>
          <w:numId w:val="24"/>
        </w:numPr>
        <w:tabs>
          <w:tab w:val="left" w:pos="270"/>
        </w:tabs>
        <w:spacing w:before="20"/>
        <w:ind w:left="270" w:hanging="270"/>
        <w:jc w:val="both"/>
        <w:rPr>
          <w:b w:val="0"/>
          <w:sz w:val="13"/>
          <w:szCs w:val="13"/>
        </w:rPr>
      </w:pPr>
      <w:r w:rsidRPr="009E766B">
        <w:rPr>
          <w:rFonts w:cs="Arial"/>
          <w:b w:val="0"/>
          <w:sz w:val="13"/>
          <w:szCs w:val="13"/>
        </w:rPr>
        <w:t>This Policy may be terminated by the Insured by giving to the Insurer written notice stating when thereafter the termination shall be effective</w:t>
      </w:r>
      <w:r w:rsidRPr="009E766B">
        <w:rPr>
          <w:b w:val="0"/>
          <w:sz w:val="13"/>
          <w:szCs w:val="13"/>
        </w:rPr>
        <w:t>.</w:t>
      </w:r>
    </w:p>
    <w:p w:rsidR="00B51FC4" w:rsidRPr="003C5B6C" w:rsidRDefault="00121756" w:rsidP="003009BA">
      <w:pPr>
        <w:pStyle w:val="ListParagraph"/>
        <w:numPr>
          <w:ilvl w:val="1"/>
          <w:numId w:val="24"/>
        </w:numPr>
        <w:autoSpaceDE w:val="0"/>
        <w:autoSpaceDN w:val="0"/>
        <w:adjustRightInd w:val="0"/>
        <w:ind w:left="272" w:hanging="272"/>
        <w:jc w:val="both"/>
        <w:rPr>
          <w:rFonts w:ascii="Arial Narrow" w:eastAsiaTheme="majorEastAsia" w:hAnsi="Arial Narrow" w:cs="Arial"/>
          <w:bCs/>
          <w:sz w:val="13"/>
          <w:szCs w:val="13"/>
        </w:rPr>
      </w:pPr>
      <w:r w:rsidRPr="003C5B6C">
        <w:rPr>
          <w:rFonts w:ascii="Arial Narrow" w:eastAsiaTheme="majorEastAsia" w:hAnsi="Arial Narrow" w:cs="Arial"/>
          <w:bCs/>
          <w:sz w:val="13"/>
          <w:szCs w:val="13"/>
        </w:rPr>
        <w:t>If terminated by the Insured, t</w:t>
      </w:r>
      <w:r w:rsidR="00B51FC4" w:rsidRPr="003C5B6C">
        <w:rPr>
          <w:rFonts w:ascii="Arial Narrow" w:eastAsiaTheme="majorEastAsia" w:hAnsi="Arial Narrow" w:cs="Arial"/>
          <w:bCs/>
          <w:sz w:val="13"/>
          <w:szCs w:val="13"/>
        </w:rPr>
        <w:t>he Insurer will refund as soon as practicable the excess of premium actually paid by the Insured over the short rate premium for the expired time specified in the Policy, but in no event may the short rate premium for the expired time be less than any minimum retained premium specified in the Policy.</w:t>
      </w:r>
    </w:p>
    <w:p w:rsidR="00976F39" w:rsidRPr="003009BA" w:rsidRDefault="00976F39" w:rsidP="003009BA">
      <w:pPr>
        <w:pStyle w:val="Heading2"/>
        <w:keepNext w:val="0"/>
        <w:keepLines w:val="0"/>
        <w:numPr>
          <w:ilvl w:val="1"/>
          <w:numId w:val="24"/>
        </w:numPr>
        <w:tabs>
          <w:tab w:val="left" w:pos="630"/>
        </w:tabs>
        <w:spacing w:before="20"/>
        <w:ind w:left="274" w:hanging="274"/>
        <w:jc w:val="both"/>
        <w:rPr>
          <w:rFonts w:cs="Arial"/>
          <w:b w:val="0"/>
          <w:sz w:val="13"/>
          <w:szCs w:val="13"/>
        </w:rPr>
      </w:pPr>
      <w:r w:rsidRPr="003C5B6C">
        <w:rPr>
          <w:rFonts w:cs="Arial"/>
          <w:b w:val="0"/>
          <w:sz w:val="13"/>
          <w:szCs w:val="13"/>
        </w:rPr>
        <w:t>This Policy may be terminated by the Insurer by giving to the Insured written notice stating when, not less than 15 days thereafter, such termination shall be effective</w:t>
      </w:r>
      <w:r w:rsidRPr="003009BA">
        <w:rPr>
          <w:rFonts w:cs="Arial"/>
          <w:b w:val="0"/>
          <w:sz w:val="13"/>
          <w:szCs w:val="13"/>
        </w:rPr>
        <w:t>.</w:t>
      </w:r>
    </w:p>
    <w:p w:rsidR="00B51FC4" w:rsidRPr="003009BA" w:rsidRDefault="00121756" w:rsidP="003009BA">
      <w:pPr>
        <w:pStyle w:val="Heading2"/>
        <w:keepNext w:val="0"/>
        <w:keepLines w:val="0"/>
        <w:numPr>
          <w:ilvl w:val="1"/>
          <w:numId w:val="24"/>
        </w:numPr>
        <w:tabs>
          <w:tab w:val="left" w:pos="630"/>
        </w:tabs>
        <w:spacing w:before="20"/>
        <w:ind w:left="274" w:hanging="274"/>
        <w:jc w:val="both"/>
        <w:rPr>
          <w:rFonts w:cs="Arial"/>
          <w:b w:val="0"/>
          <w:sz w:val="13"/>
          <w:szCs w:val="13"/>
        </w:rPr>
      </w:pPr>
      <w:r w:rsidRPr="003009BA">
        <w:rPr>
          <w:rFonts w:cs="Arial"/>
          <w:b w:val="0"/>
          <w:sz w:val="13"/>
          <w:szCs w:val="13"/>
        </w:rPr>
        <w:t xml:space="preserve">If terminated by the Insurer, </w:t>
      </w:r>
      <w:r w:rsidR="00B51FC4" w:rsidRPr="003009BA">
        <w:rPr>
          <w:rFonts w:cs="Arial"/>
          <w:b w:val="0"/>
          <w:sz w:val="13"/>
          <w:szCs w:val="13"/>
        </w:rPr>
        <w:t>the Insurer will refund the excess of premium actually paid by the Insured over the prorated premium for the expired time, but in no event may the prorated premium for the expired time be less than any minimum retained premium specified in this Policy</w:t>
      </w:r>
    </w:p>
    <w:p w:rsidR="00976F39" w:rsidRPr="003C5B6C" w:rsidRDefault="00976F39" w:rsidP="003009BA">
      <w:pPr>
        <w:pStyle w:val="Heading2"/>
        <w:numPr>
          <w:ilvl w:val="1"/>
          <w:numId w:val="24"/>
        </w:numPr>
        <w:tabs>
          <w:tab w:val="left" w:pos="630"/>
        </w:tabs>
        <w:spacing w:before="20"/>
        <w:ind w:left="274" w:hanging="274"/>
        <w:jc w:val="both"/>
        <w:rPr>
          <w:rFonts w:cs="Arial"/>
          <w:b w:val="0"/>
          <w:sz w:val="13"/>
          <w:szCs w:val="13"/>
        </w:rPr>
      </w:pPr>
      <w:r w:rsidRPr="003C5B6C">
        <w:rPr>
          <w:rFonts w:cs="Arial"/>
          <w:b w:val="0"/>
          <w:sz w:val="13"/>
          <w:szCs w:val="13"/>
        </w:rPr>
        <w:t>The effective date of termination stated in the notice of termination shall become the end of the Policy Period. The time of termination shall be effective as of 12:01 a.m. Standard Time at the address of the Insured as stated herein.</w:t>
      </w:r>
    </w:p>
    <w:p w:rsidR="00976F39" w:rsidRPr="003C5B6C" w:rsidRDefault="00976F39" w:rsidP="003009BA">
      <w:pPr>
        <w:pStyle w:val="Heading2"/>
        <w:numPr>
          <w:ilvl w:val="1"/>
          <w:numId w:val="24"/>
        </w:numPr>
        <w:tabs>
          <w:tab w:val="left" w:pos="360"/>
        </w:tabs>
        <w:spacing w:before="20"/>
        <w:ind w:left="270" w:hanging="274"/>
        <w:jc w:val="both"/>
        <w:rPr>
          <w:rFonts w:cs="Arial"/>
          <w:b w:val="0"/>
          <w:sz w:val="13"/>
          <w:szCs w:val="13"/>
        </w:rPr>
      </w:pPr>
      <w:r w:rsidRPr="003C5B6C">
        <w:rPr>
          <w:rFonts w:cs="Arial"/>
          <w:b w:val="0"/>
          <w:sz w:val="13"/>
          <w:szCs w:val="13"/>
        </w:rPr>
        <w:t>Notice of termination as provided above, shall be given upon deposit in the Canadian mails, registered and postage prepaid, and sent to the address of the Insured as the case may be. The</w:t>
      </w:r>
      <w:r w:rsidR="003009BA">
        <w:rPr>
          <w:rFonts w:cs="Arial"/>
          <w:b w:val="0"/>
          <w:sz w:val="13"/>
          <w:szCs w:val="13"/>
        </w:rPr>
        <w:t xml:space="preserve"> </w:t>
      </w:r>
      <w:r w:rsidRPr="003C5B6C">
        <w:rPr>
          <w:rFonts w:cs="Arial"/>
          <w:b w:val="0"/>
          <w:sz w:val="13"/>
          <w:szCs w:val="13"/>
        </w:rPr>
        <w:t xml:space="preserve">15 day period mentioned in paragraph </w:t>
      </w:r>
      <w:r w:rsidR="00FC6A1C" w:rsidRPr="003C5B6C">
        <w:rPr>
          <w:rFonts w:cs="Arial"/>
          <w:b w:val="0"/>
          <w:sz w:val="13"/>
          <w:szCs w:val="13"/>
        </w:rPr>
        <w:t xml:space="preserve">(b) </w:t>
      </w:r>
      <w:r w:rsidRPr="003C5B6C">
        <w:rPr>
          <w:rFonts w:cs="Arial"/>
          <w:b w:val="0"/>
          <w:sz w:val="13"/>
          <w:szCs w:val="13"/>
        </w:rPr>
        <w:t>above begins to run on the day following the receipt of the registered letter at the post office to which it is addressed.</w:t>
      </w:r>
    </w:p>
    <w:p w:rsidR="00823418" w:rsidRPr="003C5B6C" w:rsidRDefault="00823418" w:rsidP="003009BA">
      <w:pPr>
        <w:pStyle w:val="Heading2"/>
        <w:numPr>
          <w:ilvl w:val="0"/>
          <w:numId w:val="2"/>
        </w:numPr>
        <w:jc w:val="both"/>
        <w:rPr>
          <w:sz w:val="13"/>
          <w:szCs w:val="13"/>
        </w:rPr>
      </w:pPr>
      <w:r w:rsidRPr="003C5B6C">
        <w:rPr>
          <w:sz w:val="13"/>
          <w:szCs w:val="13"/>
        </w:rPr>
        <w:t>General Provisions</w:t>
      </w:r>
    </w:p>
    <w:p w:rsidR="00422426" w:rsidRPr="003C5B6C" w:rsidRDefault="00682787" w:rsidP="003009BA">
      <w:pPr>
        <w:keepNext/>
        <w:jc w:val="both"/>
        <w:rPr>
          <w:rFonts w:ascii="Arial Narrow" w:hAnsi="Arial Narrow"/>
          <w:sz w:val="13"/>
          <w:szCs w:val="13"/>
          <w:u w:val="single"/>
        </w:rPr>
      </w:pPr>
      <w:r w:rsidRPr="003C5B6C">
        <w:rPr>
          <w:rFonts w:ascii="Arial Narrow" w:hAnsi="Arial Narrow"/>
          <w:sz w:val="13"/>
          <w:szCs w:val="13"/>
          <w:u w:val="single"/>
        </w:rPr>
        <w:t>Notices</w:t>
      </w:r>
    </w:p>
    <w:p w:rsidR="00682787" w:rsidRPr="003C5B6C" w:rsidRDefault="00682787" w:rsidP="003009BA">
      <w:pPr>
        <w:pStyle w:val="Heading2"/>
        <w:tabs>
          <w:tab w:val="left" w:pos="630"/>
        </w:tabs>
        <w:spacing w:before="20"/>
        <w:jc w:val="both"/>
        <w:rPr>
          <w:b w:val="0"/>
          <w:sz w:val="13"/>
          <w:szCs w:val="13"/>
        </w:rPr>
      </w:pPr>
      <w:r w:rsidRPr="003C5B6C">
        <w:rPr>
          <w:b w:val="0"/>
          <w:sz w:val="13"/>
          <w:szCs w:val="13"/>
        </w:rPr>
        <w:t xml:space="preserve">All notices, Proof of Loss, and surrender of the Policy </w:t>
      </w:r>
      <w:r w:rsidR="007F48F8" w:rsidRPr="003C5B6C">
        <w:rPr>
          <w:b w:val="0"/>
          <w:sz w:val="13"/>
          <w:szCs w:val="13"/>
        </w:rPr>
        <w:t>will</w:t>
      </w:r>
      <w:r w:rsidRPr="003C5B6C">
        <w:rPr>
          <w:b w:val="0"/>
          <w:sz w:val="13"/>
          <w:szCs w:val="13"/>
        </w:rPr>
        <w:t xml:space="preserve"> be deemed to be given:</w:t>
      </w:r>
    </w:p>
    <w:p w:rsidR="00422426" w:rsidRPr="003C5B6C" w:rsidRDefault="00976F39" w:rsidP="003009BA">
      <w:pPr>
        <w:pStyle w:val="Heading2"/>
        <w:numPr>
          <w:ilvl w:val="1"/>
          <w:numId w:val="25"/>
        </w:numPr>
        <w:tabs>
          <w:tab w:val="left" w:pos="270"/>
          <w:tab w:val="left" w:pos="360"/>
        </w:tabs>
        <w:spacing w:before="20"/>
        <w:ind w:left="360" w:hanging="360"/>
        <w:jc w:val="both"/>
        <w:rPr>
          <w:b w:val="0"/>
          <w:sz w:val="13"/>
          <w:szCs w:val="13"/>
        </w:rPr>
      </w:pPr>
      <w:r w:rsidRPr="003C5B6C">
        <w:rPr>
          <w:b w:val="0"/>
          <w:sz w:val="13"/>
          <w:szCs w:val="13"/>
        </w:rPr>
        <w:t>I</w:t>
      </w:r>
      <w:r w:rsidR="00682787" w:rsidRPr="003C5B6C">
        <w:rPr>
          <w:b w:val="0"/>
          <w:sz w:val="13"/>
          <w:szCs w:val="13"/>
        </w:rPr>
        <w:t xml:space="preserve">f to the Insurer, upon deposit in the Canadian mails, registered and postage prepaid, addressed to the Insurer’s address shown in </w:t>
      </w:r>
      <w:r w:rsidR="00FA509C" w:rsidRPr="003C5B6C">
        <w:rPr>
          <w:b w:val="0"/>
          <w:sz w:val="13"/>
          <w:szCs w:val="13"/>
        </w:rPr>
        <w:t xml:space="preserve">the </w:t>
      </w:r>
      <w:r w:rsidR="00682787" w:rsidRPr="003C5B6C">
        <w:rPr>
          <w:b w:val="0"/>
          <w:sz w:val="13"/>
          <w:szCs w:val="13"/>
        </w:rPr>
        <w:t>Policy; or</w:t>
      </w:r>
      <w:r w:rsidR="00422426" w:rsidRPr="003C5B6C">
        <w:rPr>
          <w:b w:val="0"/>
          <w:sz w:val="13"/>
          <w:szCs w:val="13"/>
        </w:rPr>
        <w:t xml:space="preserve"> </w:t>
      </w:r>
    </w:p>
    <w:p w:rsidR="00422426" w:rsidRPr="003C5B6C" w:rsidRDefault="00976F39" w:rsidP="003009BA">
      <w:pPr>
        <w:pStyle w:val="Heading2"/>
        <w:numPr>
          <w:ilvl w:val="1"/>
          <w:numId w:val="25"/>
        </w:numPr>
        <w:tabs>
          <w:tab w:val="left" w:pos="360"/>
          <w:tab w:val="left" w:pos="630"/>
        </w:tabs>
        <w:spacing w:before="20"/>
        <w:ind w:left="274" w:hanging="274"/>
        <w:jc w:val="both"/>
        <w:rPr>
          <w:b w:val="0"/>
          <w:sz w:val="13"/>
          <w:szCs w:val="13"/>
        </w:rPr>
      </w:pPr>
      <w:r w:rsidRPr="003C5B6C">
        <w:rPr>
          <w:b w:val="0"/>
          <w:sz w:val="13"/>
          <w:szCs w:val="13"/>
        </w:rPr>
        <w:t>I</w:t>
      </w:r>
      <w:r w:rsidR="00682787" w:rsidRPr="003C5B6C">
        <w:rPr>
          <w:b w:val="0"/>
          <w:sz w:val="13"/>
          <w:szCs w:val="13"/>
        </w:rPr>
        <w:t>f to the Insured, upon deposit in the Canadian mails, registered and postage prepaid, addressed to the Insured</w:t>
      </w:r>
      <w:r w:rsidR="00FA509C" w:rsidRPr="003C5B6C">
        <w:rPr>
          <w:b w:val="0"/>
          <w:sz w:val="13"/>
          <w:szCs w:val="13"/>
        </w:rPr>
        <w:t>’s</w:t>
      </w:r>
      <w:r w:rsidR="00682787" w:rsidRPr="003C5B6C">
        <w:rPr>
          <w:b w:val="0"/>
          <w:sz w:val="13"/>
          <w:szCs w:val="13"/>
        </w:rPr>
        <w:t xml:space="preserve"> address shown in </w:t>
      </w:r>
      <w:r w:rsidR="00FA509C" w:rsidRPr="003C5B6C">
        <w:rPr>
          <w:b w:val="0"/>
          <w:sz w:val="13"/>
          <w:szCs w:val="13"/>
        </w:rPr>
        <w:t xml:space="preserve">the </w:t>
      </w:r>
      <w:r w:rsidR="00682787" w:rsidRPr="003C5B6C">
        <w:rPr>
          <w:b w:val="0"/>
          <w:sz w:val="13"/>
          <w:szCs w:val="13"/>
        </w:rPr>
        <w:t>Policy</w:t>
      </w:r>
      <w:r w:rsidR="00422426" w:rsidRPr="003C5B6C">
        <w:rPr>
          <w:b w:val="0"/>
          <w:sz w:val="13"/>
          <w:szCs w:val="13"/>
        </w:rPr>
        <w:t>.</w:t>
      </w:r>
    </w:p>
    <w:p w:rsidR="00422426" w:rsidRPr="003C5B6C" w:rsidRDefault="00682787" w:rsidP="003009BA">
      <w:pPr>
        <w:pStyle w:val="Heading2"/>
        <w:tabs>
          <w:tab w:val="left" w:pos="630"/>
        </w:tabs>
        <w:spacing w:before="20"/>
        <w:jc w:val="both"/>
        <w:rPr>
          <w:b w:val="0"/>
          <w:sz w:val="13"/>
          <w:szCs w:val="13"/>
        </w:rPr>
      </w:pPr>
      <w:r w:rsidRPr="003C5B6C">
        <w:rPr>
          <w:b w:val="0"/>
          <w:sz w:val="13"/>
          <w:szCs w:val="13"/>
        </w:rPr>
        <w:t xml:space="preserve">The </w:t>
      </w:r>
      <w:r w:rsidR="0035789A" w:rsidRPr="003C5B6C">
        <w:rPr>
          <w:b w:val="0"/>
          <w:sz w:val="13"/>
          <w:szCs w:val="13"/>
        </w:rPr>
        <w:t xml:space="preserve">Insurer </w:t>
      </w:r>
      <w:r w:rsidRPr="003C5B6C">
        <w:rPr>
          <w:b w:val="0"/>
          <w:sz w:val="13"/>
          <w:szCs w:val="13"/>
        </w:rPr>
        <w:t>or the Insured may change any such address by delivery of a written notice to the other as provided above.</w:t>
      </w:r>
    </w:p>
    <w:p w:rsidR="00682787" w:rsidRPr="003C5B6C" w:rsidRDefault="00682787" w:rsidP="003009BA">
      <w:pPr>
        <w:jc w:val="both"/>
        <w:rPr>
          <w:rFonts w:ascii="Arial Narrow" w:hAnsi="Arial Narrow"/>
          <w:sz w:val="13"/>
          <w:szCs w:val="13"/>
          <w:u w:val="single"/>
        </w:rPr>
      </w:pPr>
      <w:r w:rsidRPr="003C5B6C">
        <w:rPr>
          <w:rFonts w:ascii="Arial Narrow" w:hAnsi="Arial Narrow"/>
          <w:sz w:val="13"/>
          <w:szCs w:val="13"/>
          <w:u w:val="single"/>
        </w:rPr>
        <w:t>Subrogation</w:t>
      </w:r>
    </w:p>
    <w:p w:rsidR="00231F3F" w:rsidRPr="003C5B6C" w:rsidRDefault="00682787" w:rsidP="003009BA">
      <w:pPr>
        <w:pStyle w:val="Heading2"/>
        <w:tabs>
          <w:tab w:val="left" w:pos="630"/>
        </w:tabs>
        <w:spacing w:before="20"/>
        <w:jc w:val="both"/>
        <w:rPr>
          <w:b w:val="0"/>
          <w:sz w:val="13"/>
          <w:szCs w:val="13"/>
        </w:rPr>
      </w:pPr>
      <w:r w:rsidRPr="003C5B6C">
        <w:rPr>
          <w:b w:val="0"/>
          <w:sz w:val="13"/>
          <w:szCs w:val="13"/>
        </w:rPr>
        <w:t xml:space="preserve">In the event of any payment by the </w:t>
      </w:r>
      <w:r w:rsidR="00231F3F" w:rsidRPr="003C5B6C">
        <w:rPr>
          <w:b w:val="0"/>
          <w:sz w:val="13"/>
          <w:szCs w:val="13"/>
        </w:rPr>
        <w:t>Insurer</w:t>
      </w:r>
      <w:r w:rsidRPr="003C5B6C">
        <w:rPr>
          <w:b w:val="0"/>
          <w:sz w:val="13"/>
          <w:szCs w:val="13"/>
        </w:rPr>
        <w:t xml:space="preserve"> under </w:t>
      </w:r>
      <w:r w:rsidR="00FA509C" w:rsidRPr="003C5B6C">
        <w:rPr>
          <w:b w:val="0"/>
          <w:sz w:val="13"/>
          <w:szCs w:val="13"/>
        </w:rPr>
        <w:t xml:space="preserve">the </w:t>
      </w:r>
      <w:r w:rsidRPr="003C5B6C">
        <w:rPr>
          <w:b w:val="0"/>
          <w:sz w:val="13"/>
          <w:szCs w:val="13"/>
        </w:rPr>
        <w:t xml:space="preserve">Policy, the </w:t>
      </w:r>
      <w:r w:rsidR="00231F3F" w:rsidRPr="003C5B6C">
        <w:rPr>
          <w:b w:val="0"/>
          <w:sz w:val="13"/>
          <w:szCs w:val="13"/>
        </w:rPr>
        <w:t>Insurer</w:t>
      </w:r>
      <w:r w:rsidRPr="003C5B6C">
        <w:rPr>
          <w:b w:val="0"/>
          <w:sz w:val="13"/>
          <w:szCs w:val="13"/>
        </w:rPr>
        <w:t xml:space="preserve"> </w:t>
      </w:r>
      <w:r w:rsidR="007F48F8" w:rsidRPr="003C5B6C">
        <w:rPr>
          <w:b w:val="0"/>
          <w:sz w:val="13"/>
          <w:szCs w:val="13"/>
        </w:rPr>
        <w:t>will</w:t>
      </w:r>
      <w:r w:rsidRPr="003C5B6C">
        <w:rPr>
          <w:b w:val="0"/>
          <w:sz w:val="13"/>
          <w:szCs w:val="13"/>
        </w:rPr>
        <w:t xml:space="preserve"> be subrogated to all of the Insured's rights of recovery therefore against any person or entity, and the Insured </w:t>
      </w:r>
      <w:r w:rsidR="007F48F8" w:rsidRPr="003C5B6C">
        <w:rPr>
          <w:b w:val="0"/>
          <w:sz w:val="13"/>
          <w:szCs w:val="13"/>
        </w:rPr>
        <w:t>will</w:t>
      </w:r>
      <w:r w:rsidRPr="003C5B6C">
        <w:rPr>
          <w:b w:val="0"/>
          <w:sz w:val="13"/>
          <w:szCs w:val="13"/>
        </w:rPr>
        <w:t xml:space="preserve"> execute and</w:t>
      </w:r>
      <w:r w:rsidR="00231F3F" w:rsidRPr="003C5B6C">
        <w:rPr>
          <w:b w:val="0"/>
          <w:sz w:val="13"/>
          <w:szCs w:val="13"/>
        </w:rPr>
        <w:t xml:space="preserve"> deliver to the Insurer such instruments, assignments, and papers as requested by the Insurer and do whatever is necessary to secure such rights and effectuate the Insurer’s exercise of such rights. The Insured </w:t>
      </w:r>
      <w:r w:rsidR="007F48F8" w:rsidRPr="003C5B6C">
        <w:rPr>
          <w:b w:val="0"/>
          <w:sz w:val="13"/>
          <w:szCs w:val="13"/>
        </w:rPr>
        <w:t>will</w:t>
      </w:r>
      <w:r w:rsidR="00231F3F" w:rsidRPr="003C5B6C">
        <w:rPr>
          <w:b w:val="0"/>
          <w:sz w:val="13"/>
          <w:szCs w:val="13"/>
        </w:rPr>
        <w:t xml:space="preserve"> do nothing to prejudice or waive such rights</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Recoveries</w:t>
      </w:r>
    </w:p>
    <w:p w:rsidR="00682787" w:rsidRPr="003C5B6C" w:rsidRDefault="00231F3F" w:rsidP="003009BA">
      <w:pPr>
        <w:pStyle w:val="Heading2"/>
        <w:tabs>
          <w:tab w:val="left" w:pos="630"/>
        </w:tabs>
        <w:spacing w:before="20"/>
        <w:jc w:val="both"/>
        <w:rPr>
          <w:b w:val="0"/>
          <w:sz w:val="13"/>
          <w:szCs w:val="13"/>
        </w:rPr>
      </w:pPr>
      <w:r w:rsidRPr="003C5B6C">
        <w:rPr>
          <w:b w:val="0"/>
          <w:sz w:val="13"/>
          <w:szCs w:val="13"/>
        </w:rPr>
        <w:t xml:space="preserve">All amounts recovered by the Insured for which the Insured has received benefits under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belong to the Insurer, and </w:t>
      </w:r>
      <w:r w:rsidR="007F48F8" w:rsidRPr="003C5B6C">
        <w:rPr>
          <w:b w:val="0"/>
          <w:sz w:val="13"/>
          <w:szCs w:val="13"/>
        </w:rPr>
        <w:t>will</w:t>
      </w:r>
      <w:r w:rsidRPr="003C5B6C">
        <w:rPr>
          <w:b w:val="0"/>
          <w:sz w:val="13"/>
          <w:szCs w:val="13"/>
        </w:rPr>
        <w:t xml:space="preserve"> be paid to the Insurer by the Insured up to the total amount of benefits paid by the Insurer.</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Other Insurance</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Coverage provided under </w:t>
      </w:r>
      <w:r w:rsidR="00FA509C" w:rsidRPr="003C5B6C">
        <w:rPr>
          <w:b w:val="0"/>
          <w:sz w:val="13"/>
          <w:szCs w:val="13"/>
        </w:rPr>
        <w:t xml:space="preserve">the </w:t>
      </w:r>
      <w:r w:rsidRPr="003C5B6C">
        <w:rPr>
          <w:b w:val="0"/>
          <w:sz w:val="13"/>
          <w:szCs w:val="13"/>
        </w:rPr>
        <w:t xml:space="preserve">Policy is in excess of any other applicable valid and collectible insurance or indemnity available to the Insured, and the Insurer </w:t>
      </w:r>
      <w:r w:rsidR="007F48F8" w:rsidRPr="003C5B6C">
        <w:rPr>
          <w:b w:val="0"/>
          <w:sz w:val="13"/>
          <w:szCs w:val="13"/>
        </w:rPr>
        <w:t>will</w:t>
      </w:r>
      <w:r w:rsidRPr="003C5B6C">
        <w:rPr>
          <w:b w:val="0"/>
          <w:sz w:val="13"/>
          <w:szCs w:val="13"/>
        </w:rPr>
        <w:t xml:space="preserve"> be liable only for the excess of the amount of loss over the amount covered by other insurance or indemnity after all other insurance or indemnity has been exhausted. The coverage provided under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not apply as contributory insurance and this non-contribution </w:t>
      </w:r>
      <w:r w:rsidR="007F48F8" w:rsidRPr="003C5B6C">
        <w:rPr>
          <w:b w:val="0"/>
          <w:sz w:val="13"/>
          <w:szCs w:val="13"/>
        </w:rPr>
        <w:t>will</w:t>
      </w:r>
      <w:r w:rsidRPr="003C5B6C">
        <w:rPr>
          <w:b w:val="0"/>
          <w:sz w:val="13"/>
          <w:szCs w:val="13"/>
        </w:rPr>
        <w:t xml:space="preserve"> prevail despite any non-contribution provision in other insurance or indemnity. The Insurer </w:t>
      </w:r>
      <w:r w:rsidR="007F48F8" w:rsidRPr="003C5B6C">
        <w:rPr>
          <w:b w:val="0"/>
          <w:sz w:val="13"/>
          <w:szCs w:val="13"/>
        </w:rPr>
        <w:t>will</w:t>
      </w:r>
      <w:r w:rsidRPr="003C5B6C">
        <w:rPr>
          <w:b w:val="0"/>
          <w:sz w:val="13"/>
          <w:szCs w:val="13"/>
        </w:rPr>
        <w:t xml:space="preserve"> indemnify the Insured only to the extent that a covered loss is not covered by such other insurance or indemnity.</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Currency</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All amounts and payments under the Policy </w:t>
      </w:r>
      <w:r w:rsidR="007F48F8" w:rsidRPr="003C5B6C">
        <w:rPr>
          <w:b w:val="0"/>
          <w:sz w:val="13"/>
          <w:szCs w:val="13"/>
        </w:rPr>
        <w:t>will</w:t>
      </w:r>
      <w:r w:rsidRPr="003C5B6C">
        <w:rPr>
          <w:b w:val="0"/>
          <w:sz w:val="13"/>
          <w:szCs w:val="13"/>
        </w:rPr>
        <w:t xml:space="preserve"> be in Canadian dollars.</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No Benefit to Third Parties</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Except as expressly provided by applicable law, the insurance afforded by </w:t>
      </w:r>
      <w:r w:rsidR="00FA509C" w:rsidRPr="003C5B6C">
        <w:rPr>
          <w:b w:val="0"/>
          <w:sz w:val="13"/>
          <w:szCs w:val="13"/>
        </w:rPr>
        <w:t xml:space="preserve">the </w:t>
      </w:r>
      <w:r w:rsidRPr="003C5B6C">
        <w:rPr>
          <w:b w:val="0"/>
          <w:sz w:val="13"/>
          <w:szCs w:val="13"/>
        </w:rPr>
        <w:t xml:space="preserve">Policy is solely for the benefit of the Insured. In no circumstances </w:t>
      </w:r>
      <w:r w:rsidR="007F48F8" w:rsidRPr="003C5B6C">
        <w:rPr>
          <w:b w:val="0"/>
          <w:sz w:val="13"/>
          <w:szCs w:val="13"/>
        </w:rPr>
        <w:t>will</w:t>
      </w:r>
      <w:r w:rsidRPr="003C5B6C">
        <w:rPr>
          <w:b w:val="0"/>
          <w:sz w:val="13"/>
          <w:szCs w:val="13"/>
        </w:rPr>
        <w:t xml:space="preserve"> any person or entity other than the Insured (or such assignee) have any rights or be entitled to any benefits under </w:t>
      </w:r>
      <w:r w:rsidR="00FA509C" w:rsidRPr="003C5B6C">
        <w:rPr>
          <w:b w:val="0"/>
          <w:sz w:val="13"/>
          <w:szCs w:val="13"/>
        </w:rPr>
        <w:t xml:space="preserve">the </w:t>
      </w:r>
      <w:r w:rsidRPr="003C5B6C">
        <w:rPr>
          <w:b w:val="0"/>
          <w:sz w:val="13"/>
          <w:szCs w:val="13"/>
        </w:rPr>
        <w:t>Policy.</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Governing Law</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The Policy and all of its terms and conditions </w:t>
      </w:r>
      <w:r w:rsidR="007F48F8" w:rsidRPr="003C5B6C">
        <w:rPr>
          <w:b w:val="0"/>
          <w:sz w:val="13"/>
          <w:szCs w:val="13"/>
        </w:rPr>
        <w:t>will</w:t>
      </w:r>
      <w:r w:rsidRPr="003C5B6C">
        <w:rPr>
          <w:b w:val="0"/>
          <w:sz w:val="13"/>
          <w:szCs w:val="13"/>
        </w:rPr>
        <w:t xml:space="preserve"> be governed and construed in accordance with the laws of the Province of Ontario and the laws of Canada applicable therein.</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Territory</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The Policy only applies to </w:t>
      </w:r>
      <w:r w:rsidR="00FA509C" w:rsidRPr="003C5B6C">
        <w:rPr>
          <w:b w:val="0"/>
          <w:sz w:val="13"/>
          <w:szCs w:val="13"/>
        </w:rPr>
        <w:t xml:space="preserve">a </w:t>
      </w:r>
      <w:r w:rsidRPr="003C5B6C">
        <w:rPr>
          <w:b w:val="0"/>
          <w:sz w:val="13"/>
          <w:szCs w:val="13"/>
        </w:rPr>
        <w:t>Total Loss which occurs within Canada and the Continental United States of America.</w:t>
      </w:r>
    </w:p>
    <w:p w:rsidR="00231F3F" w:rsidRPr="003C5B6C" w:rsidRDefault="00231F3F" w:rsidP="003009BA">
      <w:pPr>
        <w:jc w:val="both"/>
        <w:rPr>
          <w:rFonts w:ascii="Arial Narrow" w:hAnsi="Arial Narrow"/>
          <w:sz w:val="13"/>
          <w:szCs w:val="13"/>
          <w:u w:val="single"/>
        </w:rPr>
      </w:pPr>
      <w:r w:rsidRPr="003C5B6C">
        <w:rPr>
          <w:rFonts w:ascii="Arial Narrow" w:hAnsi="Arial Narrow"/>
          <w:sz w:val="13"/>
          <w:szCs w:val="13"/>
          <w:u w:val="single"/>
        </w:rPr>
        <w:t>Changes in the Policy</w:t>
      </w:r>
    </w:p>
    <w:p w:rsidR="00231F3F" w:rsidRPr="003C5B6C" w:rsidRDefault="00231F3F" w:rsidP="003009BA">
      <w:pPr>
        <w:pStyle w:val="Heading2"/>
        <w:tabs>
          <w:tab w:val="left" w:pos="630"/>
        </w:tabs>
        <w:spacing w:before="20"/>
        <w:jc w:val="both"/>
        <w:rPr>
          <w:b w:val="0"/>
          <w:sz w:val="13"/>
          <w:szCs w:val="13"/>
        </w:rPr>
      </w:pPr>
      <w:r w:rsidRPr="003C5B6C">
        <w:rPr>
          <w:b w:val="0"/>
          <w:sz w:val="13"/>
          <w:szCs w:val="13"/>
        </w:rPr>
        <w:t xml:space="preserve">No waiver or change of the terms of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be made except by endorsement issued to form part of </w:t>
      </w:r>
      <w:r w:rsidR="00FA509C" w:rsidRPr="003C5B6C">
        <w:rPr>
          <w:b w:val="0"/>
          <w:sz w:val="13"/>
          <w:szCs w:val="13"/>
        </w:rPr>
        <w:t xml:space="preserve">the </w:t>
      </w:r>
      <w:r w:rsidRPr="003C5B6C">
        <w:rPr>
          <w:b w:val="0"/>
          <w:sz w:val="13"/>
          <w:szCs w:val="13"/>
        </w:rPr>
        <w:t>Policy and signed by the Insurer.</w:t>
      </w:r>
    </w:p>
    <w:p w:rsidR="004C1CD3" w:rsidRPr="003C5B6C" w:rsidRDefault="00D10DC1" w:rsidP="003009BA">
      <w:pPr>
        <w:jc w:val="both"/>
        <w:rPr>
          <w:rFonts w:ascii="Arial Narrow" w:hAnsi="Arial Narrow"/>
          <w:sz w:val="13"/>
          <w:szCs w:val="13"/>
          <w:u w:val="single"/>
        </w:rPr>
      </w:pPr>
      <w:r w:rsidRPr="003C5B6C">
        <w:rPr>
          <w:rFonts w:ascii="Arial Narrow" w:hAnsi="Arial Narrow"/>
          <w:sz w:val="13"/>
          <w:szCs w:val="13"/>
          <w:u w:val="single"/>
        </w:rPr>
        <w:t>Severability of the Policy Provisions</w:t>
      </w:r>
    </w:p>
    <w:p w:rsidR="00231F3F" w:rsidRPr="003C5B6C" w:rsidRDefault="00D10DC1" w:rsidP="003009BA">
      <w:pPr>
        <w:pStyle w:val="Heading2"/>
        <w:tabs>
          <w:tab w:val="left" w:pos="630"/>
        </w:tabs>
        <w:spacing w:before="20"/>
        <w:jc w:val="both"/>
        <w:rPr>
          <w:b w:val="0"/>
          <w:sz w:val="13"/>
          <w:szCs w:val="13"/>
        </w:rPr>
      </w:pPr>
      <w:r w:rsidRPr="003C5B6C">
        <w:rPr>
          <w:b w:val="0"/>
          <w:sz w:val="13"/>
          <w:szCs w:val="13"/>
        </w:rPr>
        <w:t xml:space="preserve">In the event that any provision of </w:t>
      </w:r>
      <w:r w:rsidR="00FA509C" w:rsidRPr="003C5B6C">
        <w:rPr>
          <w:b w:val="0"/>
          <w:sz w:val="13"/>
          <w:szCs w:val="13"/>
        </w:rPr>
        <w:t xml:space="preserve">the </w:t>
      </w:r>
      <w:r w:rsidRPr="003C5B6C">
        <w:rPr>
          <w:b w:val="0"/>
          <w:sz w:val="13"/>
          <w:szCs w:val="13"/>
        </w:rPr>
        <w:t xml:space="preserve">Policy or any amendments hereto </w:t>
      </w:r>
      <w:r w:rsidR="007F48F8" w:rsidRPr="003C5B6C">
        <w:rPr>
          <w:b w:val="0"/>
          <w:sz w:val="13"/>
          <w:szCs w:val="13"/>
        </w:rPr>
        <w:t>will</w:t>
      </w:r>
      <w:r w:rsidRPr="003C5B6C">
        <w:rPr>
          <w:b w:val="0"/>
          <w:sz w:val="13"/>
          <w:szCs w:val="13"/>
        </w:rPr>
        <w:t xml:space="preserve"> be deemed invalid or void, in whole or in part, because it is now or may hereafter be against public policy or for any reason, the offending provision </w:t>
      </w:r>
      <w:r w:rsidR="007F48F8" w:rsidRPr="003C5B6C">
        <w:rPr>
          <w:b w:val="0"/>
          <w:sz w:val="13"/>
          <w:szCs w:val="13"/>
        </w:rPr>
        <w:t>will</w:t>
      </w:r>
      <w:r w:rsidRPr="003C5B6C">
        <w:rPr>
          <w:b w:val="0"/>
          <w:sz w:val="13"/>
          <w:szCs w:val="13"/>
        </w:rPr>
        <w:t xml:space="preserve"> be severable from </w:t>
      </w:r>
      <w:r w:rsidR="00FA509C" w:rsidRPr="003C5B6C">
        <w:rPr>
          <w:b w:val="0"/>
          <w:sz w:val="13"/>
          <w:szCs w:val="13"/>
        </w:rPr>
        <w:t xml:space="preserve">the </w:t>
      </w:r>
      <w:r w:rsidRPr="003C5B6C">
        <w:rPr>
          <w:b w:val="0"/>
          <w:sz w:val="13"/>
          <w:szCs w:val="13"/>
        </w:rPr>
        <w:t xml:space="preserve">Policy and the remaining terms and provisions of </w:t>
      </w:r>
      <w:r w:rsidR="00FA509C" w:rsidRPr="003C5B6C">
        <w:rPr>
          <w:b w:val="0"/>
          <w:sz w:val="13"/>
          <w:szCs w:val="13"/>
        </w:rPr>
        <w:t xml:space="preserve">the </w:t>
      </w:r>
      <w:r w:rsidRPr="003C5B6C">
        <w:rPr>
          <w:b w:val="0"/>
          <w:sz w:val="13"/>
          <w:szCs w:val="13"/>
        </w:rPr>
        <w:t xml:space="preserve">Policy </w:t>
      </w:r>
      <w:r w:rsidR="007F48F8" w:rsidRPr="003C5B6C">
        <w:rPr>
          <w:b w:val="0"/>
          <w:sz w:val="13"/>
          <w:szCs w:val="13"/>
        </w:rPr>
        <w:t>will</w:t>
      </w:r>
      <w:r w:rsidRPr="003C5B6C">
        <w:rPr>
          <w:b w:val="0"/>
          <w:sz w:val="13"/>
          <w:szCs w:val="13"/>
        </w:rPr>
        <w:t xml:space="preserve"> remain in full force and effect</w:t>
      </w:r>
      <w:r w:rsidR="00231F3F" w:rsidRPr="003C5B6C">
        <w:rPr>
          <w:b w:val="0"/>
          <w:sz w:val="13"/>
          <w:szCs w:val="13"/>
        </w:rPr>
        <w:t>.</w:t>
      </w:r>
    </w:p>
    <w:p w:rsidR="002803B2" w:rsidRPr="003C5B6C" w:rsidRDefault="002803B2" w:rsidP="003009BA">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160" w:lineRule="atLeast"/>
        <w:ind w:right="-180"/>
        <w:jc w:val="both"/>
        <w:rPr>
          <w:rFonts w:ascii="Arial Narrow" w:hAnsi="Arial Narrow" w:cs="Arial"/>
          <w:sz w:val="13"/>
          <w:szCs w:val="13"/>
        </w:rPr>
      </w:pPr>
    </w:p>
    <w:sectPr w:rsidR="002803B2" w:rsidRPr="003C5B6C" w:rsidSect="004C1CD3">
      <w:type w:val="continuous"/>
      <w:pgSz w:w="12240" w:h="15840" w:code="1"/>
      <w:pgMar w:top="397" w:right="397" w:bottom="397" w:left="397" w:header="74" w:footer="0" w:gutter="0"/>
      <w:cols w:num="3" w:space="55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E8" w:rsidRDefault="004D0CE8">
      <w:r>
        <w:separator/>
      </w:r>
    </w:p>
  </w:endnote>
  <w:endnote w:type="continuationSeparator" w:id="0">
    <w:p w:rsidR="004D0CE8" w:rsidRDefault="004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0" w:type="dxa"/>
      <w:tblInd w:w="-162" w:type="dxa"/>
      <w:tblLook w:val="04A0" w:firstRow="1" w:lastRow="0" w:firstColumn="1" w:lastColumn="0" w:noHBand="0" w:noVBand="1"/>
    </w:tblPr>
    <w:tblGrid>
      <w:gridCol w:w="3960"/>
      <w:gridCol w:w="2970"/>
      <w:gridCol w:w="4680"/>
    </w:tblGrid>
    <w:tr w:rsidR="0051249D" w:rsidRPr="00633B5C" w:rsidTr="00BD5E02">
      <w:trPr>
        <w:trHeight w:val="269"/>
      </w:trPr>
      <w:tc>
        <w:tcPr>
          <w:tcW w:w="3960" w:type="dxa"/>
        </w:tcPr>
        <w:p w:rsidR="0051249D" w:rsidRPr="00633B5C" w:rsidRDefault="0051249D" w:rsidP="003A3FCB">
          <w:pPr>
            <w:pStyle w:val="Footer"/>
            <w:tabs>
              <w:tab w:val="left" w:pos="7020"/>
            </w:tabs>
            <w:spacing w:before="100"/>
            <w:rPr>
              <w:rFonts w:cs="Arial"/>
              <w:sz w:val="11"/>
              <w:szCs w:val="11"/>
              <w:lang w:val="fr-CA"/>
            </w:rPr>
          </w:pPr>
          <w:r>
            <w:rPr>
              <w:rFonts w:cs="Arial"/>
              <w:sz w:val="11"/>
              <w:szCs w:val="11"/>
              <w:lang w:val="fr-CA"/>
            </w:rPr>
            <w:t>RMAGAP-</w:t>
          </w:r>
          <w:r w:rsidR="004E7632">
            <w:rPr>
              <w:rFonts w:cs="Arial"/>
              <w:sz w:val="11"/>
              <w:szCs w:val="11"/>
              <w:lang w:val="fr-CA"/>
            </w:rPr>
            <w:t>0</w:t>
          </w:r>
          <w:r w:rsidR="003A3FCB">
            <w:rPr>
              <w:rFonts w:cs="Arial"/>
              <w:sz w:val="11"/>
              <w:szCs w:val="11"/>
              <w:lang w:val="fr-CA"/>
            </w:rPr>
            <w:t>119</w:t>
          </w:r>
        </w:p>
      </w:tc>
      <w:tc>
        <w:tcPr>
          <w:tcW w:w="2970" w:type="dxa"/>
        </w:tcPr>
        <w:p w:rsidR="0051249D" w:rsidRPr="00633B5C" w:rsidRDefault="0051249D" w:rsidP="00BD5E02">
          <w:pPr>
            <w:spacing w:before="100"/>
            <w:jc w:val="center"/>
            <w:rPr>
              <w:rFonts w:cs="Arial"/>
              <w:sz w:val="11"/>
              <w:szCs w:val="11"/>
            </w:rPr>
          </w:pPr>
          <w:r w:rsidRPr="00633B5C">
            <w:rPr>
              <w:rFonts w:cs="Arial"/>
              <w:sz w:val="11"/>
              <w:szCs w:val="11"/>
            </w:rPr>
            <w:t xml:space="preserve">Page </w:t>
          </w:r>
          <w:r w:rsidRPr="00633B5C">
            <w:rPr>
              <w:rFonts w:cs="Arial"/>
              <w:sz w:val="11"/>
              <w:szCs w:val="11"/>
            </w:rPr>
            <w:fldChar w:fldCharType="begin"/>
          </w:r>
          <w:r w:rsidRPr="00633B5C">
            <w:rPr>
              <w:rFonts w:cs="Arial"/>
              <w:sz w:val="11"/>
              <w:szCs w:val="11"/>
            </w:rPr>
            <w:instrText xml:space="preserve"> PAGE </w:instrText>
          </w:r>
          <w:r w:rsidRPr="00633B5C">
            <w:rPr>
              <w:rFonts w:cs="Arial"/>
              <w:sz w:val="11"/>
              <w:szCs w:val="11"/>
            </w:rPr>
            <w:fldChar w:fldCharType="separate"/>
          </w:r>
          <w:r w:rsidR="00FA257A">
            <w:rPr>
              <w:rFonts w:cs="Arial"/>
              <w:noProof/>
              <w:sz w:val="11"/>
              <w:szCs w:val="11"/>
            </w:rPr>
            <w:t>1</w:t>
          </w:r>
          <w:r w:rsidRPr="00633B5C">
            <w:rPr>
              <w:rFonts w:cs="Arial"/>
              <w:sz w:val="11"/>
              <w:szCs w:val="11"/>
            </w:rPr>
            <w:fldChar w:fldCharType="end"/>
          </w:r>
          <w:r w:rsidRPr="00633B5C">
            <w:rPr>
              <w:rFonts w:cs="Arial"/>
              <w:sz w:val="11"/>
              <w:szCs w:val="11"/>
            </w:rPr>
            <w:t xml:space="preserve"> of </w:t>
          </w:r>
          <w:r w:rsidRPr="00633B5C">
            <w:rPr>
              <w:rFonts w:cs="Arial"/>
              <w:sz w:val="11"/>
              <w:szCs w:val="11"/>
            </w:rPr>
            <w:fldChar w:fldCharType="begin"/>
          </w:r>
          <w:r w:rsidRPr="00633B5C">
            <w:rPr>
              <w:rFonts w:cs="Arial"/>
              <w:sz w:val="11"/>
              <w:szCs w:val="11"/>
            </w:rPr>
            <w:instrText xml:space="preserve"> NUMPAGES  </w:instrText>
          </w:r>
          <w:r w:rsidRPr="00633B5C">
            <w:rPr>
              <w:rFonts w:cs="Arial"/>
              <w:sz w:val="11"/>
              <w:szCs w:val="11"/>
            </w:rPr>
            <w:fldChar w:fldCharType="separate"/>
          </w:r>
          <w:r w:rsidR="00FA257A">
            <w:rPr>
              <w:rFonts w:cs="Arial"/>
              <w:noProof/>
              <w:sz w:val="11"/>
              <w:szCs w:val="11"/>
            </w:rPr>
            <w:t>2</w:t>
          </w:r>
          <w:r w:rsidRPr="00633B5C">
            <w:rPr>
              <w:rFonts w:cs="Arial"/>
              <w:sz w:val="11"/>
              <w:szCs w:val="11"/>
            </w:rPr>
            <w:fldChar w:fldCharType="end"/>
          </w:r>
        </w:p>
      </w:tc>
      <w:tc>
        <w:tcPr>
          <w:tcW w:w="4680" w:type="dxa"/>
        </w:tcPr>
        <w:p w:rsidR="0051249D" w:rsidRPr="00633B5C" w:rsidRDefault="0051249D" w:rsidP="00BD5E02">
          <w:pPr>
            <w:pStyle w:val="Footer"/>
            <w:tabs>
              <w:tab w:val="left" w:pos="7020"/>
            </w:tabs>
            <w:spacing w:before="100"/>
            <w:jc w:val="right"/>
            <w:rPr>
              <w:rFonts w:cs="Arial"/>
              <w:sz w:val="11"/>
              <w:szCs w:val="11"/>
              <w:lang w:val="fr-CA"/>
            </w:rPr>
          </w:pPr>
        </w:p>
      </w:tc>
    </w:tr>
  </w:tbl>
  <w:p w:rsidR="0051249D" w:rsidRPr="007C060A" w:rsidRDefault="0051249D" w:rsidP="007C060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0" w:type="dxa"/>
      <w:tblInd w:w="-162" w:type="dxa"/>
      <w:tblLook w:val="04A0" w:firstRow="1" w:lastRow="0" w:firstColumn="1" w:lastColumn="0" w:noHBand="0" w:noVBand="1"/>
    </w:tblPr>
    <w:tblGrid>
      <w:gridCol w:w="3960"/>
      <w:gridCol w:w="2970"/>
      <w:gridCol w:w="4680"/>
    </w:tblGrid>
    <w:tr w:rsidR="00D10DC1" w:rsidRPr="00633B5C" w:rsidTr="000B3167">
      <w:trPr>
        <w:trHeight w:val="269"/>
      </w:trPr>
      <w:tc>
        <w:tcPr>
          <w:tcW w:w="3960" w:type="dxa"/>
        </w:tcPr>
        <w:p w:rsidR="00D10DC1" w:rsidRPr="00633B5C" w:rsidRDefault="00D10DC1" w:rsidP="003A3FCB">
          <w:pPr>
            <w:pStyle w:val="Footer"/>
            <w:tabs>
              <w:tab w:val="left" w:pos="7020"/>
            </w:tabs>
            <w:spacing w:before="100"/>
            <w:rPr>
              <w:rFonts w:cs="Arial"/>
              <w:sz w:val="11"/>
              <w:szCs w:val="11"/>
              <w:lang w:val="fr-CA"/>
            </w:rPr>
          </w:pPr>
          <w:r>
            <w:rPr>
              <w:rFonts w:cs="Arial"/>
              <w:sz w:val="11"/>
              <w:szCs w:val="11"/>
              <w:lang w:val="fr-CA"/>
            </w:rPr>
            <w:t>RMAGAP-0</w:t>
          </w:r>
          <w:r w:rsidR="003A3FCB">
            <w:rPr>
              <w:rFonts w:cs="Arial"/>
              <w:sz w:val="11"/>
              <w:szCs w:val="11"/>
              <w:lang w:val="fr-CA"/>
            </w:rPr>
            <w:t>119</w:t>
          </w:r>
        </w:p>
      </w:tc>
      <w:tc>
        <w:tcPr>
          <w:tcW w:w="2970" w:type="dxa"/>
        </w:tcPr>
        <w:p w:rsidR="00D10DC1" w:rsidRPr="00633B5C" w:rsidRDefault="00D10DC1" w:rsidP="00D10DC1">
          <w:pPr>
            <w:spacing w:before="100"/>
            <w:jc w:val="center"/>
            <w:rPr>
              <w:rFonts w:cs="Arial"/>
              <w:sz w:val="11"/>
              <w:szCs w:val="11"/>
            </w:rPr>
          </w:pPr>
          <w:r w:rsidRPr="00633B5C">
            <w:rPr>
              <w:rFonts w:cs="Arial"/>
              <w:sz w:val="11"/>
              <w:szCs w:val="11"/>
            </w:rPr>
            <w:t xml:space="preserve">Page </w:t>
          </w:r>
          <w:r w:rsidRPr="00633B5C">
            <w:rPr>
              <w:rFonts w:cs="Arial"/>
              <w:sz w:val="11"/>
              <w:szCs w:val="11"/>
            </w:rPr>
            <w:fldChar w:fldCharType="begin"/>
          </w:r>
          <w:r w:rsidRPr="00633B5C">
            <w:rPr>
              <w:rFonts w:cs="Arial"/>
              <w:sz w:val="11"/>
              <w:szCs w:val="11"/>
            </w:rPr>
            <w:instrText xml:space="preserve"> PAGE </w:instrText>
          </w:r>
          <w:r w:rsidRPr="00633B5C">
            <w:rPr>
              <w:rFonts w:cs="Arial"/>
              <w:sz w:val="11"/>
              <w:szCs w:val="11"/>
            </w:rPr>
            <w:fldChar w:fldCharType="separate"/>
          </w:r>
          <w:r w:rsidR="00FA257A">
            <w:rPr>
              <w:rFonts w:cs="Arial"/>
              <w:noProof/>
              <w:sz w:val="11"/>
              <w:szCs w:val="11"/>
            </w:rPr>
            <w:t>2</w:t>
          </w:r>
          <w:r w:rsidRPr="00633B5C">
            <w:rPr>
              <w:rFonts w:cs="Arial"/>
              <w:sz w:val="11"/>
              <w:szCs w:val="11"/>
            </w:rPr>
            <w:fldChar w:fldCharType="end"/>
          </w:r>
          <w:r w:rsidRPr="00633B5C">
            <w:rPr>
              <w:rFonts w:cs="Arial"/>
              <w:sz w:val="11"/>
              <w:szCs w:val="11"/>
            </w:rPr>
            <w:t xml:space="preserve"> of </w:t>
          </w:r>
          <w:r w:rsidRPr="00633B5C">
            <w:rPr>
              <w:rFonts w:cs="Arial"/>
              <w:sz w:val="11"/>
              <w:szCs w:val="11"/>
            </w:rPr>
            <w:fldChar w:fldCharType="begin"/>
          </w:r>
          <w:r w:rsidRPr="00633B5C">
            <w:rPr>
              <w:rFonts w:cs="Arial"/>
              <w:sz w:val="11"/>
              <w:szCs w:val="11"/>
            </w:rPr>
            <w:instrText xml:space="preserve"> NUMPAGES  </w:instrText>
          </w:r>
          <w:r w:rsidRPr="00633B5C">
            <w:rPr>
              <w:rFonts w:cs="Arial"/>
              <w:sz w:val="11"/>
              <w:szCs w:val="11"/>
            </w:rPr>
            <w:fldChar w:fldCharType="separate"/>
          </w:r>
          <w:r w:rsidR="00FA257A">
            <w:rPr>
              <w:rFonts w:cs="Arial"/>
              <w:noProof/>
              <w:sz w:val="11"/>
              <w:szCs w:val="11"/>
            </w:rPr>
            <w:t>2</w:t>
          </w:r>
          <w:r w:rsidRPr="00633B5C">
            <w:rPr>
              <w:rFonts w:cs="Arial"/>
              <w:sz w:val="11"/>
              <w:szCs w:val="11"/>
            </w:rPr>
            <w:fldChar w:fldCharType="end"/>
          </w:r>
        </w:p>
      </w:tc>
      <w:tc>
        <w:tcPr>
          <w:tcW w:w="4680" w:type="dxa"/>
        </w:tcPr>
        <w:p w:rsidR="00D10DC1" w:rsidRPr="00633B5C" w:rsidRDefault="00D10DC1" w:rsidP="00D10DC1">
          <w:pPr>
            <w:pStyle w:val="Footer"/>
            <w:tabs>
              <w:tab w:val="left" w:pos="7020"/>
            </w:tabs>
            <w:spacing w:before="100"/>
            <w:jc w:val="right"/>
            <w:rPr>
              <w:rFonts w:cs="Arial"/>
              <w:sz w:val="11"/>
              <w:szCs w:val="11"/>
              <w:lang w:val="fr-CA"/>
            </w:rPr>
          </w:pPr>
        </w:p>
      </w:tc>
    </w:tr>
  </w:tbl>
  <w:p w:rsidR="0051249D" w:rsidRPr="00D10DC1" w:rsidRDefault="0051249D" w:rsidP="00D10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E8" w:rsidRDefault="004D0CE8">
      <w:r>
        <w:separator/>
      </w:r>
    </w:p>
  </w:footnote>
  <w:footnote w:type="continuationSeparator" w:id="0">
    <w:p w:rsidR="004D0CE8" w:rsidRDefault="004D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Ind w:w="-162" w:type="dxa"/>
      <w:tblLook w:val="04A0" w:firstRow="1" w:lastRow="0" w:firstColumn="1" w:lastColumn="0" w:noHBand="0" w:noVBand="1"/>
    </w:tblPr>
    <w:tblGrid>
      <w:gridCol w:w="1800"/>
      <w:gridCol w:w="6750"/>
      <w:gridCol w:w="2970"/>
    </w:tblGrid>
    <w:tr w:rsidR="0051249D" w:rsidRPr="002A4792" w:rsidTr="00583A12">
      <w:trPr>
        <w:trHeight w:val="208"/>
      </w:trPr>
      <w:tc>
        <w:tcPr>
          <w:tcW w:w="1800" w:type="dxa"/>
        </w:tcPr>
        <w:p w:rsidR="0051249D" w:rsidRPr="00AC196F" w:rsidRDefault="0051249D" w:rsidP="007C060A">
          <w:pPr>
            <w:pStyle w:val="BodyText2"/>
            <w:spacing w:before="40"/>
            <w:contextualSpacing/>
            <w:rPr>
              <w:rFonts w:cs="Arial"/>
              <w:b/>
              <w:i w:val="0"/>
              <w:sz w:val="12"/>
              <w:szCs w:val="12"/>
              <w:lang w:val="en-CA"/>
            </w:rPr>
          </w:pPr>
        </w:p>
      </w:tc>
      <w:tc>
        <w:tcPr>
          <w:tcW w:w="6750" w:type="dxa"/>
        </w:tcPr>
        <w:p w:rsidR="0051249D" w:rsidRPr="00310CAE" w:rsidRDefault="00021073" w:rsidP="00D60FB5">
          <w:pPr>
            <w:pStyle w:val="BodyText2"/>
            <w:spacing w:before="40"/>
            <w:contextualSpacing/>
            <w:jc w:val="center"/>
            <w:rPr>
              <w:rFonts w:cs="Arial"/>
              <w:b/>
              <w:i w:val="0"/>
              <w:sz w:val="24"/>
              <w:szCs w:val="24"/>
              <w:lang w:val="en-CA"/>
            </w:rPr>
          </w:pPr>
          <w:r>
            <w:rPr>
              <w:rFonts w:cs="Arial"/>
              <w:b/>
              <w:i w:val="0"/>
              <w:sz w:val="24"/>
              <w:szCs w:val="24"/>
              <w:lang w:val="en-CA"/>
            </w:rPr>
            <w:t xml:space="preserve">APPLICATION FOR </w:t>
          </w:r>
          <w:r w:rsidR="0051249D">
            <w:rPr>
              <w:rFonts w:cs="Arial"/>
              <w:b/>
              <w:i w:val="0"/>
              <w:sz w:val="24"/>
              <w:szCs w:val="24"/>
              <w:lang w:val="en-CA"/>
            </w:rPr>
            <w:t xml:space="preserve">GUARANTEED ASSET PROTECTION </w:t>
          </w:r>
          <w:r w:rsidR="004E7632">
            <w:rPr>
              <w:rFonts w:cs="Arial"/>
              <w:b/>
              <w:i w:val="0"/>
              <w:sz w:val="24"/>
              <w:szCs w:val="24"/>
              <w:lang w:val="en-CA"/>
            </w:rPr>
            <w:t>(GAP</w:t>
          </w:r>
          <w:r w:rsidR="00FA257A">
            <w:rPr>
              <w:rFonts w:cs="Arial"/>
              <w:b/>
              <w:i w:val="0"/>
              <w:sz w:val="24"/>
              <w:szCs w:val="24"/>
              <w:lang w:val="en-CA"/>
            </w:rPr>
            <w:t xml:space="preserve"> Essentials</w:t>
          </w:r>
          <w:r w:rsidR="004E7632">
            <w:rPr>
              <w:rFonts w:cs="Arial"/>
              <w:b/>
              <w:i w:val="0"/>
              <w:sz w:val="24"/>
              <w:szCs w:val="24"/>
              <w:lang w:val="en-CA"/>
            </w:rPr>
            <w:t>)</w:t>
          </w:r>
        </w:p>
      </w:tc>
      <w:tc>
        <w:tcPr>
          <w:tcW w:w="2970" w:type="dxa"/>
        </w:tcPr>
        <w:p w:rsidR="0051249D" w:rsidRPr="00B11765" w:rsidRDefault="009E766B" w:rsidP="00687AB4">
          <w:pPr>
            <w:tabs>
              <w:tab w:val="left" w:pos="1331"/>
            </w:tabs>
            <w:jc w:val="right"/>
            <w:rPr>
              <w:b/>
              <w:sz w:val="12"/>
              <w:szCs w:val="12"/>
              <w:u w:val="single"/>
            </w:rPr>
          </w:pPr>
          <w:r>
            <w:rPr>
              <w:b/>
              <w:sz w:val="12"/>
              <w:szCs w:val="12"/>
              <w:u w:val="single"/>
            </w:rPr>
            <w:t xml:space="preserve">BROKER </w:t>
          </w:r>
          <w:r w:rsidR="0051249D" w:rsidRPr="00B11765">
            <w:rPr>
              <w:b/>
              <w:sz w:val="12"/>
              <w:szCs w:val="12"/>
              <w:u w:val="single"/>
            </w:rPr>
            <w:t>ADMINISTRATOR</w:t>
          </w:r>
        </w:p>
        <w:p w:rsidR="0051249D" w:rsidRPr="00B11765" w:rsidRDefault="0051249D" w:rsidP="00687AB4">
          <w:pPr>
            <w:tabs>
              <w:tab w:val="left" w:pos="1331"/>
            </w:tabs>
            <w:jc w:val="right"/>
            <w:rPr>
              <w:b/>
              <w:sz w:val="12"/>
              <w:szCs w:val="12"/>
            </w:rPr>
          </w:pPr>
          <w:r w:rsidRPr="00B11765">
            <w:rPr>
              <w:b/>
              <w:sz w:val="12"/>
              <w:szCs w:val="12"/>
            </w:rPr>
            <w:t>Reinsurance Management Associates, Inc</w:t>
          </w:r>
        </w:p>
        <w:p w:rsidR="0051249D" w:rsidRDefault="0051249D" w:rsidP="00687AB4">
          <w:pPr>
            <w:tabs>
              <w:tab w:val="left" w:pos="702"/>
            </w:tabs>
            <w:jc w:val="right"/>
            <w:rPr>
              <w:b/>
              <w:sz w:val="12"/>
              <w:szCs w:val="12"/>
            </w:rPr>
          </w:pPr>
          <w:r w:rsidRPr="00B11765">
            <w:rPr>
              <w:b/>
              <w:sz w:val="12"/>
              <w:szCs w:val="12"/>
            </w:rPr>
            <w:t>170 University Avenue, Suite 500</w:t>
          </w:r>
        </w:p>
        <w:p w:rsidR="0051249D" w:rsidRPr="00B11765" w:rsidRDefault="0051249D" w:rsidP="00687AB4">
          <w:pPr>
            <w:tabs>
              <w:tab w:val="left" w:pos="702"/>
            </w:tabs>
            <w:jc w:val="right"/>
            <w:rPr>
              <w:b/>
              <w:sz w:val="12"/>
              <w:szCs w:val="12"/>
            </w:rPr>
          </w:pPr>
          <w:r>
            <w:rPr>
              <w:b/>
              <w:sz w:val="12"/>
              <w:szCs w:val="12"/>
            </w:rPr>
            <w:t xml:space="preserve"> </w:t>
          </w:r>
          <w:r w:rsidRPr="00B11765">
            <w:rPr>
              <w:b/>
              <w:sz w:val="12"/>
              <w:szCs w:val="12"/>
            </w:rPr>
            <w:t xml:space="preserve">Toronto, </w:t>
          </w:r>
          <w:r w:rsidR="009E766B" w:rsidRPr="00B11765">
            <w:rPr>
              <w:b/>
              <w:sz w:val="12"/>
              <w:szCs w:val="12"/>
            </w:rPr>
            <w:t>ON M</w:t>
          </w:r>
          <w:r w:rsidRPr="00B11765">
            <w:rPr>
              <w:b/>
              <w:sz w:val="12"/>
              <w:szCs w:val="12"/>
            </w:rPr>
            <w:t>5H</w:t>
          </w:r>
          <w:r>
            <w:rPr>
              <w:b/>
              <w:sz w:val="12"/>
              <w:szCs w:val="12"/>
            </w:rPr>
            <w:t xml:space="preserve"> </w:t>
          </w:r>
          <w:r w:rsidRPr="00B11765">
            <w:rPr>
              <w:b/>
              <w:sz w:val="12"/>
              <w:szCs w:val="12"/>
            </w:rPr>
            <w:t>3B3</w:t>
          </w:r>
        </w:p>
        <w:p w:rsidR="0051249D" w:rsidRPr="00687AB4" w:rsidRDefault="0051249D" w:rsidP="00687AB4">
          <w:pPr>
            <w:pStyle w:val="BodyText2"/>
            <w:spacing w:before="40"/>
            <w:contextualSpacing/>
            <w:jc w:val="right"/>
            <w:rPr>
              <w:rFonts w:cs="Arial"/>
              <w:b/>
              <w:i w:val="0"/>
              <w:sz w:val="12"/>
              <w:szCs w:val="12"/>
              <w:lang w:val="en-CA"/>
            </w:rPr>
          </w:pPr>
          <w:r w:rsidRPr="00B11765">
            <w:rPr>
              <w:b/>
              <w:sz w:val="12"/>
              <w:szCs w:val="12"/>
            </w:rPr>
            <w:t>Tel: 1-888-307-7443 Fax</w:t>
          </w:r>
          <w:r>
            <w:rPr>
              <w:b/>
              <w:sz w:val="12"/>
              <w:szCs w:val="12"/>
            </w:rPr>
            <w:t>:</w:t>
          </w:r>
          <w:r w:rsidRPr="00B11765">
            <w:rPr>
              <w:b/>
              <w:sz w:val="12"/>
              <w:szCs w:val="12"/>
            </w:rPr>
            <w:t xml:space="preserve"> 416-408-4462</w:t>
          </w:r>
        </w:p>
      </w:tc>
    </w:tr>
  </w:tbl>
  <w:p w:rsidR="0051249D" w:rsidRPr="007C060A" w:rsidRDefault="0051249D" w:rsidP="007C060A">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06" w:type="dxa"/>
      <w:jc w:val="center"/>
      <w:shd w:val="clear" w:color="auto" w:fill="FFFFFF"/>
      <w:tblLayout w:type="fixed"/>
      <w:tblLook w:val="0000" w:firstRow="0" w:lastRow="0" w:firstColumn="0" w:lastColumn="0" w:noHBand="0" w:noVBand="0"/>
    </w:tblPr>
    <w:tblGrid>
      <w:gridCol w:w="1840"/>
      <w:gridCol w:w="6888"/>
      <w:gridCol w:w="2978"/>
    </w:tblGrid>
    <w:tr w:rsidR="0051249D" w:rsidRPr="00D47110" w:rsidTr="00AD63DC">
      <w:trPr>
        <w:trHeight w:hRule="exact" w:val="739"/>
        <w:jc w:val="center"/>
      </w:trPr>
      <w:tc>
        <w:tcPr>
          <w:tcW w:w="1840" w:type="dxa"/>
          <w:shd w:val="clear" w:color="auto" w:fill="FFFFFF"/>
        </w:tcPr>
        <w:p w:rsidR="0051249D" w:rsidRPr="00D47110" w:rsidRDefault="0051249D" w:rsidP="00697967">
          <w:pPr>
            <w:rPr>
              <w:sz w:val="12"/>
            </w:rPr>
          </w:pPr>
        </w:p>
      </w:tc>
      <w:tc>
        <w:tcPr>
          <w:tcW w:w="6888" w:type="dxa"/>
          <w:shd w:val="clear" w:color="auto" w:fill="FFFFFF"/>
        </w:tcPr>
        <w:p w:rsidR="0051249D" w:rsidRDefault="0051249D" w:rsidP="00697967">
          <w:pPr>
            <w:jc w:val="center"/>
            <w:rPr>
              <w:sz w:val="12"/>
            </w:rPr>
          </w:pPr>
        </w:p>
        <w:p w:rsidR="0051249D" w:rsidRPr="0097067B" w:rsidRDefault="004E7632" w:rsidP="00697967">
          <w:pPr>
            <w:tabs>
              <w:tab w:val="left" w:pos="0"/>
            </w:tabs>
            <w:jc w:val="center"/>
            <w:rPr>
              <w:b/>
              <w:i/>
            </w:rPr>
          </w:pPr>
          <w:r>
            <w:rPr>
              <w:rFonts w:cs="Arial"/>
              <w:b/>
              <w:sz w:val="24"/>
              <w:szCs w:val="24"/>
              <w:lang w:val="en-CA"/>
            </w:rPr>
            <w:t>POLICY TERMS AND CONDITIONS FOR GUARANTEED ASSET PROTECTION (GAP)</w:t>
          </w:r>
        </w:p>
        <w:p w:rsidR="0051249D" w:rsidRPr="004D28BB" w:rsidRDefault="0051249D" w:rsidP="00697967">
          <w:pPr>
            <w:tabs>
              <w:tab w:val="left" w:pos="1590"/>
            </w:tabs>
            <w:jc w:val="center"/>
            <w:rPr>
              <w:sz w:val="12"/>
            </w:rPr>
          </w:pPr>
        </w:p>
      </w:tc>
      <w:tc>
        <w:tcPr>
          <w:tcW w:w="2978" w:type="dxa"/>
          <w:shd w:val="clear" w:color="auto" w:fill="FFFFFF"/>
          <w:vAlign w:val="center"/>
        </w:tcPr>
        <w:p w:rsidR="0051249D" w:rsidRPr="00B11765" w:rsidRDefault="009E766B" w:rsidP="00697967">
          <w:pPr>
            <w:tabs>
              <w:tab w:val="left" w:pos="1331"/>
            </w:tabs>
            <w:jc w:val="right"/>
            <w:rPr>
              <w:b/>
              <w:sz w:val="12"/>
              <w:szCs w:val="12"/>
              <w:u w:val="single"/>
            </w:rPr>
          </w:pPr>
          <w:r>
            <w:rPr>
              <w:b/>
              <w:sz w:val="12"/>
              <w:szCs w:val="12"/>
              <w:u w:val="single"/>
            </w:rPr>
            <w:t>BROKER</w:t>
          </w:r>
          <w:r w:rsidR="0051249D" w:rsidRPr="00B11765">
            <w:rPr>
              <w:b/>
              <w:sz w:val="12"/>
              <w:szCs w:val="12"/>
              <w:u w:val="single"/>
            </w:rPr>
            <w:t xml:space="preserve"> ADMINISTRATOR</w:t>
          </w:r>
        </w:p>
        <w:p w:rsidR="0051249D" w:rsidRPr="00B11765" w:rsidRDefault="0051249D" w:rsidP="00697967">
          <w:pPr>
            <w:tabs>
              <w:tab w:val="left" w:pos="1331"/>
            </w:tabs>
            <w:jc w:val="right"/>
            <w:rPr>
              <w:b/>
              <w:sz w:val="12"/>
              <w:szCs w:val="12"/>
            </w:rPr>
          </w:pPr>
          <w:r w:rsidRPr="00B11765">
            <w:rPr>
              <w:b/>
              <w:sz w:val="12"/>
              <w:szCs w:val="12"/>
            </w:rPr>
            <w:t>Reinsurance Management Associates, Inc</w:t>
          </w:r>
        </w:p>
        <w:p w:rsidR="0051249D" w:rsidRDefault="0051249D" w:rsidP="00697967">
          <w:pPr>
            <w:tabs>
              <w:tab w:val="left" w:pos="702"/>
            </w:tabs>
            <w:jc w:val="right"/>
            <w:rPr>
              <w:b/>
              <w:sz w:val="12"/>
              <w:szCs w:val="12"/>
            </w:rPr>
          </w:pPr>
          <w:r w:rsidRPr="00B11765">
            <w:rPr>
              <w:b/>
              <w:sz w:val="12"/>
              <w:szCs w:val="12"/>
            </w:rPr>
            <w:t>170 University Avenue, Suite 500</w:t>
          </w:r>
        </w:p>
        <w:p w:rsidR="0051249D" w:rsidRPr="00B11765" w:rsidRDefault="0051249D" w:rsidP="00697967">
          <w:pPr>
            <w:tabs>
              <w:tab w:val="left" w:pos="702"/>
            </w:tabs>
            <w:jc w:val="right"/>
            <w:rPr>
              <w:b/>
              <w:sz w:val="12"/>
              <w:szCs w:val="12"/>
            </w:rPr>
          </w:pPr>
          <w:r>
            <w:rPr>
              <w:b/>
              <w:sz w:val="12"/>
              <w:szCs w:val="12"/>
            </w:rPr>
            <w:t xml:space="preserve"> </w:t>
          </w:r>
          <w:r w:rsidRPr="00B11765">
            <w:rPr>
              <w:b/>
              <w:sz w:val="12"/>
              <w:szCs w:val="12"/>
            </w:rPr>
            <w:t xml:space="preserve">Toronto, </w:t>
          </w:r>
          <w:r w:rsidR="009E766B" w:rsidRPr="00B11765">
            <w:rPr>
              <w:b/>
              <w:sz w:val="12"/>
              <w:szCs w:val="12"/>
            </w:rPr>
            <w:t>ON M</w:t>
          </w:r>
          <w:r w:rsidRPr="00B11765">
            <w:rPr>
              <w:b/>
              <w:sz w:val="12"/>
              <w:szCs w:val="12"/>
            </w:rPr>
            <w:t>5H</w:t>
          </w:r>
          <w:r>
            <w:rPr>
              <w:b/>
              <w:sz w:val="12"/>
              <w:szCs w:val="12"/>
            </w:rPr>
            <w:t xml:space="preserve"> </w:t>
          </w:r>
          <w:r w:rsidRPr="00B11765">
            <w:rPr>
              <w:b/>
              <w:sz w:val="12"/>
              <w:szCs w:val="12"/>
            </w:rPr>
            <w:t>3B3</w:t>
          </w:r>
        </w:p>
        <w:p w:rsidR="0051249D" w:rsidRPr="006C729F" w:rsidRDefault="0051249D" w:rsidP="00697967">
          <w:pPr>
            <w:jc w:val="right"/>
            <w:rPr>
              <w:sz w:val="28"/>
              <w:szCs w:val="28"/>
            </w:rPr>
          </w:pPr>
          <w:r w:rsidRPr="00B11765">
            <w:rPr>
              <w:b/>
              <w:sz w:val="12"/>
              <w:szCs w:val="12"/>
            </w:rPr>
            <w:t>Tel: 1-888-307-</w:t>
          </w:r>
          <w:r w:rsidR="009E766B" w:rsidRPr="00B11765">
            <w:rPr>
              <w:b/>
              <w:sz w:val="12"/>
              <w:szCs w:val="12"/>
            </w:rPr>
            <w:t>7443 Fax</w:t>
          </w:r>
          <w:r>
            <w:rPr>
              <w:b/>
              <w:sz w:val="12"/>
              <w:szCs w:val="12"/>
            </w:rPr>
            <w:t>:</w:t>
          </w:r>
          <w:r w:rsidRPr="00B11765">
            <w:rPr>
              <w:b/>
              <w:sz w:val="12"/>
              <w:szCs w:val="12"/>
            </w:rPr>
            <w:t xml:space="preserve"> 416-408-4462</w:t>
          </w:r>
        </w:p>
      </w:tc>
    </w:tr>
  </w:tbl>
  <w:p w:rsidR="0051249D" w:rsidRPr="00F51584" w:rsidRDefault="0051249D" w:rsidP="003E4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D6E"/>
    <w:multiLevelType w:val="multilevel"/>
    <w:tmpl w:val="AF2839A2"/>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C321B94"/>
    <w:multiLevelType w:val="multilevel"/>
    <w:tmpl w:val="C0506A3A"/>
    <w:lvl w:ilvl="0">
      <w:start w:val="1"/>
      <w:numFmt w:val="upperRoman"/>
      <w:lvlText w:val="Article %1."/>
      <w:lvlJc w:val="left"/>
      <w:pPr>
        <w:ind w:left="0" w:firstLine="0"/>
      </w:pPr>
      <w:rPr>
        <w:rFonts w:hint="default"/>
      </w:rPr>
    </w:lvl>
    <w:lvl w:ilvl="1">
      <w:start w:val="1"/>
      <w:numFmt w:val="decimal"/>
      <w:lvlText w:val="Section %2 - "/>
      <w:lvlJc w:val="left"/>
      <w:pPr>
        <w:ind w:left="0" w:firstLine="0"/>
      </w:pPr>
      <w:rPr>
        <w:rFonts w:hint="default"/>
      </w:rPr>
    </w:lvl>
    <w:lvl w:ilvl="2">
      <w:start w:val="1"/>
      <w:numFmt w:val="lowerLetter"/>
      <w:lvlText w:val="(%3)"/>
      <w:lvlJc w:val="left"/>
      <w:pPr>
        <w:ind w:left="720" w:hanging="432"/>
      </w:pPr>
      <w:rPr>
        <w:rFonts w:hint="default"/>
      </w:rPr>
    </w:lvl>
    <w:lvl w:ilvl="3">
      <w:start w:val="1"/>
      <w:numFmt w:val="upperLetter"/>
      <w:pStyle w:val="GAPCertCAPS"/>
      <w:lvlText w:val="%4."/>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04977E2"/>
    <w:multiLevelType w:val="multilevel"/>
    <w:tmpl w:val="AF2839A2"/>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8F200B1"/>
    <w:multiLevelType w:val="multilevel"/>
    <w:tmpl w:val="0C380E96"/>
    <w:lvl w:ilvl="0">
      <w:start w:val="2"/>
      <w:numFmt w:val="decimal"/>
      <w:lvlText w:val="Section %1"/>
      <w:lvlJc w:val="left"/>
      <w:pPr>
        <w:ind w:left="63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A2760F1"/>
    <w:multiLevelType w:val="multilevel"/>
    <w:tmpl w:val="BB56693A"/>
    <w:lvl w:ilvl="0">
      <w:start w:val="1"/>
      <w:numFmt w:val="decimal"/>
      <w:lvlText w:val="Section %1"/>
      <w:lvlJc w:val="left"/>
      <w:pPr>
        <w:ind w:left="0" w:firstLine="0"/>
      </w:pPr>
      <w:rPr>
        <w:rFonts w:hint="default"/>
        <w:sz w:val="14"/>
        <w:szCs w:val="14"/>
      </w:rPr>
    </w:lvl>
    <w:lvl w:ilvl="1">
      <w:start w:val="1"/>
      <w:numFmt w:val="lowerLetter"/>
      <w:lvlText w:val="(%2)"/>
      <w:lvlJc w:val="left"/>
      <w:pPr>
        <w:ind w:left="0" w:firstLine="0"/>
      </w:pPr>
      <w:rPr>
        <w:rFonts w:hint="default"/>
      </w:rPr>
    </w:lvl>
    <w:lvl w:ilvl="2">
      <w:start w:val="1"/>
      <w:numFmt w:val="lowerRoman"/>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327A32F0"/>
    <w:multiLevelType w:val="hybridMultilevel"/>
    <w:tmpl w:val="6DE0B526"/>
    <w:lvl w:ilvl="0" w:tplc="CFD6B926">
      <w:numFmt w:val="bullet"/>
      <w:lvlText w:val="•"/>
      <w:lvlJc w:val="left"/>
      <w:pPr>
        <w:ind w:left="717" w:hanging="645"/>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6C7063AD"/>
    <w:multiLevelType w:val="multilevel"/>
    <w:tmpl w:val="15E65E60"/>
    <w:lvl w:ilvl="0">
      <w:start w:val="1"/>
      <w:numFmt w:val="upperRoman"/>
      <w:pStyle w:val="Heading1"/>
      <w:lvlText w:val="Article %1."/>
      <w:lvlJc w:val="left"/>
      <w:pPr>
        <w:ind w:left="0" w:firstLine="0"/>
      </w:pPr>
      <w:rPr>
        <w:rFonts w:hint="default"/>
      </w:rPr>
    </w:lvl>
    <w:lvl w:ilvl="1">
      <w:start w:val="1"/>
      <w:numFmt w:val="decimal"/>
      <w:lvlText w:val="Section %2 - "/>
      <w:lvlJc w:val="left"/>
      <w:pPr>
        <w:ind w:left="0" w:firstLine="0"/>
      </w:pPr>
      <w:rPr>
        <w:rFonts w:hint="default"/>
      </w:rPr>
    </w:lvl>
    <w:lvl w:ilvl="2">
      <w:start w:val="1"/>
      <w:numFmt w:val="lowerLetter"/>
      <w:pStyle w:val="GAPCertLetter"/>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72E50BE9"/>
    <w:multiLevelType w:val="hybridMultilevel"/>
    <w:tmpl w:val="4C3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8B"/>
    <w:rsid w:val="000014EE"/>
    <w:rsid w:val="000041E6"/>
    <w:rsid w:val="000065A6"/>
    <w:rsid w:val="0001234B"/>
    <w:rsid w:val="00013F25"/>
    <w:rsid w:val="00021073"/>
    <w:rsid w:val="00027A3B"/>
    <w:rsid w:val="000427D4"/>
    <w:rsid w:val="00042F45"/>
    <w:rsid w:val="00051116"/>
    <w:rsid w:val="00064E9C"/>
    <w:rsid w:val="00066826"/>
    <w:rsid w:val="0007559E"/>
    <w:rsid w:val="00092C2C"/>
    <w:rsid w:val="000A0F2C"/>
    <w:rsid w:val="000A27C3"/>
    <w:rsid w:val="000A7D8B"/>
    <w:rsid w:val="000B0DC0"/>
    <w:rsid w:val="000C60A5"/>
    <w:rsid w:val="000E07ED"/>
    <w:rsid w:val="000E3BB9"/>
    <w:rsid w:val="000F346D"/>
    <w:rsid w:val="00103CE2"/>
    <w:rsid w:val="001049EA"/>
    <w:rsid w:val="001149CA"/>
    <w:rsid w:val="00121756"/>
    <w:rsid w:val="00122A77"/>
    <w:rsid w:val="00127A6F"/>
    <w:rsid w:val="0013046A"/>
    <w:rsid w:val="00131EF6"/>
    <w:rsid w:val="00136F8C"/>
    <w:rsid w:val="00137A8E"/>
    <w:rsid w:val="00146C3A"/>
    <w:rsid w:val="001506B7"/>
    <w:rsid w:val="0015335E"/>
    <w:rsid w:val="00155A5F"/>
    <w:rsid w:val="001613C0"/>
    <w:rsid w:val="00161B57"/>
    <w:rsid w:val="0016587A"/>
    <w:rsid w:val="00170E33"/>
    <w:rsid w:val="00174468"/>
    <w:rsid w:val="00174C7C"/>
    <w:rsid w:val="001772CB"/>
    <w:rsid w:val="0018068D"/>
    <w:rsid w:val="00182EEC"/>
    <w:rsid w:val="00185D09"/>
    <w:rsid w:val="00194A9E"/>
    <w:rsid w:val="001A70FD"/>
    <w:rsid w:val="001D10D6"/>
    <w:rsid w:val="001D508F"/>
    <w:rsid w:val="001D7E5E"/>
    <w:rsid w:val="001F4618"/>
    <w:rsid w:val="001F5C94"/>
    <w:rsid w:val="00206B3A"/>
    <w:rsid w:val="002131A2"/>
    <w:rsid w:val="00224FF5"/>
    <w:rsid w:val="00231F3F"/>
    <w:rsid w:val="002355C4"/>
    <w:rsid w:val="00267E96"/>
    <w:rsid w:val="002715FF"/>
    <w:rsid w:val="00276E10"/>
    <w:rsid w:val="002803B2"/>
    <w:rsid w:val="002853BD"/>
    <w:rsid w:val="00286E20"/>
    <w:rsid w:val="00291A1B"/>
    <w:rsid w:val="00292828"/>
    <w:rsid w:val="002A1DF6"/>
    <w:rsid w:val="002A3601"/>
    <w:rsid w:val="002B22B8"/>
    <w:rsid w:val="002B5428"/>
    <w:rsid w:val="002B5482"/>
    <w:rsid w:val="002C4E7E"/>
    <w:rsid w:val="002E0911"/>
    <w:rsid w:val="003009BA"/>
    <w:rsid w:val="00310CAE"/>
    <w:rsid w:val="00311A2C"/>
    <w:rsid w:val="00336E50"/>
    <w:rsid w:val="0034059C"/>
    <w:rsid w:val="00343858"/>
    <w:rsid w:val="00344111"/>
    <w:rsid w:val="0035789A"/>
    <w:rsid w:val="00362319"/>
    <w:rsid w:val="0036463C"/>
    <w:rsid w:val="003679A9"/>
    <w:rsid w:val="003775F0"/>
    <w:rsid w:val="003A2A1F"/>
    <w:rsid w:val="003A3FCB"/>
    <w:rsid w:val="003A42FA"/>
    <w:rsid w:val="003B36DC"/>
    <w:rsid w:val="003C354C"/>
    <w:rsid w:val="003C3B25"/>
    <w:rsid w:val="003C5B6C"/>
    <w:rsid w:val="003D3419"/>
    <w:rsid w:val="003D6830"/>
    <w:rsid w:val="003D6C60"/>
    <w:rsid w:val="003D7365"/>
    <w:rsid w:val="003E4E4B"/>
    <w:rsid w:val="003E5D66"/>
    <w:rsid w:val="003E631C"/>
    <w:rsid w:val="003E7AB5"/>
    <w:rsid w:val="003F2E76"/>
    <w:rsid w:val="003F6117"/>
    <w:rsid w:val="00414234"/>
    <w:rsid w:val="00422426"/>
    <w:rsid w:val="00433105"/>
    <w:rsid w:val="0044508C"/>
    <w:rsid w:val="00447423"/>
    <w:rsid w:val="00462058"/>
    <w:rsid w:val="00474F7F"/>
    <w:rsid w:val="00480E1F"/>
    <w:rsid w:val="004879E2"/>
    <w:rsid w:val="004B0493"/>
    <w:rsid w:val="004B0891"/>
    <w:rsid w:val="004B1B58"/>
    <w:rsid w:val="004C1CD3"/>
    <w:rsid w:val="004C6D96"/>
    <w:rsid w:val="004D0CE8"/>
    <w:rsid w:val="004D45C4"/>
    <w:rsid w:val="004D70BF"/>
    <w:rsid w:val="004D76E2"/>
    <w:rsid w:val="004E7632"/>
    <w:rsid w:val="004F187C"/>
    <w:rsid w:val="0050733E"/>
    <w:rsid w:val="00510C9C"/>
    <w:rsid w:val="0051249D"/>
    <w:rsid w:val="00516957"/>
    <w:rsid w:val="00517D24"/>
    <w:rsid w:val="00525CC4"/>
    <w:rsid w:val="00536829"/>
    <w:rsid w:val="005373B6"/>
    <w:rsid w:val="005526E0"/>
    <w:rsid w:val="00566A6A"/>
    <w:rsid w:val="00571379"/>
    <w:rsid w:val="005822BE"/>
    <w:rsid w:val="00582EE6"/>
    <w:rsid w:val="00583A12"/>
    <w:rsid w:val="005846A0"/>
    <w:rsid w:val="00585204"/>
    <w:rsid w:val="00587CF8"/>
    <w:rsid w:val="005A21BF"/>
    <w:rsid w:val="005A7A32"/>
    <w:rsid w:val="005A7AF7"/>
    <w:rsid w:val="005B3B0C"/>
    <w:rsid w:val="005C0293"/>
    <w:rsid w:val="005C645D"/>
    <w:rsid w:val="005C775E"/>
    <w:rsid w:val="005D7FFC"/>
    <w:rsid w:val="005E0013"/>
    <w:rsid w:val="005E1C51"/>
    <w:rsid w:val="005F2D93"/>
    <w:rsid w:val="005F59B3"/>
    <w:rsid w:val="006027F3"/>
    <w:rsid w:val="00612D77"/>
    <w:rsid w:val="00621791"/>
    <w:rsid w:val="0062292A"/>
    <w:rsid w:val="006428EE"/>
    <w:rsid w:val="00656C30"/>
    <w:rsid w:val="00660052"/>
    <w:rsid w:val="00667F77"/>
    <w:rsid w:val="00670471"/>
    <w:rsid w:val="00675438"/>
    <w:rsid w:val="00677983"/>
    <w:rsid w:val="00682787"/>
    <w:rsid w:val="006833A7"/>
    <w:rsid w:val="00684D10"/>
    <w:rsid w:val="00685FB0"/>
    <w:rsid w:val="00687AB4"/>
    <w:rsid w:val="0069304B"/>
    <w:rsid w:val="00697967"/>
    <w:rsid w:val="006A1172"/>
    <w:rsid w:val="006A2645"/>
    <w:rsid w:val="006A3F4A"/>
    <w:rsid w:val="006B09F7"/>
    <w:rsid w:val="006C004A"/>
    <w:rsid w:val="006D05F9"/>
    <w:rsid w:val="006D33F9"/>
    <w:rsid w:val="006D70E3"/>
    <w:rsid w:val="006F16D7"/>
    <w:rsid w:val="00703698"/>
    <w:rsid w:val="0071664C"/>
    <w:rsid w:val="007204F7"/>
    <w:rsid w:val="007253C7"/>
    <w:rsid w:val="00747A1C"/>
    <w:rsid w:val="00757C7B"/>
    <w:rsid w:val="007601BE"/>
    <w:rsid w:val="007728CD"/>
    <w:rsid w:val="00790007"/>
    <w:rsid w:val="0079085B"/>
    <w:rsid w:val="0079390D"/>
    <w:rsid w:val="007A1BF5"/>
    <w:rsid w:val="007B19C0"/>
    <w:rsid w:val="007B3A2C"/>
    <w:rsid w:val="007C060A"/>
    <w:rsid w:val="007C4CA4"/>
    <w:rsid w:val="007C5226"/>
    <w:rsid w:val="007C525B"/>
    <w:rsid w:val="007D1265"/>
    <w:rsid w:val="007D273A"/>
    <w:rsid w:val="007F48F8"/>
    <w:rsid w:val="007F5B59"/>
    <w:rsid w:val="008068AC"/>
    <w:rsid w:val="00807493"/>
    <w:rsid w:val="00813C3D"/>
    <w:rsid w:val="00823418"/>
    <w:rsid w:val="00832F51"/>
    <w:rsid w:val="00841F44"/>
    <w:rsid w:val="008449E8"/>
    <w:rsid w:val="00861DAE"/>
    <w:rsid w:val="00883D90"/>
    <w:rsid w:val="008A2D50"/>
    <w:rsid w:val="008A3AAA"/>
    <w:rsid w:val="008A5889"/>
    <w:rsid w:val="008A615F"/>
    <w:rsid w:val="008A61BC"/>
    <w:rsid w:val="008A6A19"/>
    <w:rsid w:val="008B7C0D"/>
    <w:rsid w:val="008C349F"/>
    <w:rsid w:val="008C57AC"/>
    <w:rsid w:val="008D2DF2"/>
    <w:rsid w:val="008F45D9"/>
    <w:rsid w:val="009031F4"/>
    <w:rsid w:val="009032B9"/>
    <w:rsid w:val="0090347D"/>
    <w:rsid w:val="00905BD2"/>
    <w:rsid w:val="00913CD1"/>
    <w:rsid w:val="00926BD1"/>
    <w:rsid w:val="0093694C"/>
    <w:rsid w:val="009409F2"/>
    <w:rsid w:val="009543BE"/>
    <w:rsid w:val="00963EB5"/>
    <w:rsid w:val="00965762"/>
    <w:rsid w:val="0097574D"/>
    <w:rsid w:val="00976F39"/>
    <w:rsid w:val="009806DA"/>
    <w:rsid w:val="009912E2"/>
    <w:rsid w:val="009965C4"/>
    <w:rsid w:val="009A0BA0"/>
    <w:rsid w:val="009A694B"/>
    <w:rsid w:val="009B0616"/>
    <w:rsid w:val="009B12D1"/>
    <w:rsid w:val="009D1EEE"/>
    <w:rsid w:val="009D3BB4"/>
    <w:rsid w:val="009D5D61"/>
    <w:rsid w:val="009D7449"/>
    <w:rsid w:val="009E059F"/>
    <w:rsid w:val="009E4387"/>
    <w:rsid w:val="009E766B"/>
    <w:rsid w:val="009F00EB"/>
    <w:rsid w:val="009F4129"/>
    <w:rsid w:val="009F6BC6"/>
    <w:rsid w:val="00A00D5C"/>
    <w:rsid w:val="00A02BF7"/>
    <w:rsid w:val="00A25612"/>
    <w:rsid w:val="00A256A6"/>
    <w:rsid w:val="00A30F38"/>
    <w:rsid w:val="00A3268F"/>
    <w:rsid w:val="00A33D7C"/>
    <w:rsid w:val="00A40242"/>
    <w:rsid w:val="00A40537"/>
    <w:rsid w:val="00A526E2"/>
    <w:rsid w:val="00A56DE0"/>
    <w:rsid w:val="00A60C3A"/>
    <w:rsid w:val="00A70D42"/>
    <w:rsid w:val="00A72DFF"/>
    <w:rsid w:val="00A76CBC"/>
    <w:rsid w:val="00A76E97"/>
    <w:rsid w:val="00A77D3B"/>
    <w:rsid w:val="00A80CAC"/>
    <w:rsid w:val="00A83EE0"/>
    <w:rsid w:val="00A9076A"/>
    <w:rsid w:val="00A93E71"/>
    <w:rsid w:val="00A942CF"/>
    <w:rsid w:val="00AB12AB"/>
    <w:rsid w:val="00AB7066"/>
    <w:rsid w:val="00AC26C7"/>
    <w:rsid w:val="00AC74AD"/>
    <w:rsid w:val="00AD387A"/>
    <w:rsid w:val="00AD3ED2"/>
    <w:rsid w:val="00AD63DC"/>
    <w:rsid w:val="00AE0DFD"/>
    <w:rsid w:val="00AE78C6"/>
    <w:rsid w:val="00B1123C"/>
    <w:rsid w:val="00B1373B"/>
    <w:rsid w:val="00B20A30"/>
    <w:rsid w:val="00B22B06"/>
    <w:rsid w:val="00B415DC"/>
    <w:rsid w:val="00B41C87"/>
    <w:rsid w:val="00B45F8F"/>
    <w:rsid w:val="00B5122B"/>
    <w:rsid w:val="00B51FC4"/>
    <w:rsid w:val="00B56B87"/>
    <w:rsid w:val="00B57029"/>
    <w:rsid w:val="00B57357"/>
    <w:rsid w:val="00B606DC"/>
    <w:rsid w:val="00B60DB1"/>
    <w:rsid w:val="00B66113"/>
    <w:rsid w:val="00B67349"/>
    <w:rsid w:val="00B72963"/>
    <w:rsid w:val="00B7470C"/>
    <w:rsid w:val="00B82A18"/>
    <w:rsid w:val="00B8558A"/>
    <w:rsid w:val="00BB2D63"/>
    <w:rsid w:val="00BB6958"/>
    <w:rsid w:val="00BD059E"/>
    <w:rsid w:val="00BD5E02"/>
    <w:rsid w:val="00BF329E"/>
    <w:rsid w:val="00BF7D49"/>
    <w:rsid w:val="00C0337A"/>
    <w:rsid w:val="00C03D9C"/>
    <w:rsid w:val="00C04DCE"/>
    <w:rsid w:val="00C051BA"/>
    <w:rsid w:val="00C0774B"/>
    <w:rsid w:val="00C11A5F"/>
    <w:rsid w:val="00C341B7"/>
    <w:rsid w:val="00C4790A"/>
    <w:rsid w:val="00C62E19"/>
    <w:rsid w:val="00C67447"/>
    <w:rsid w:val="00C674C6"/>
    <w:rsid w:val="00C71383"/>
    <w:rsid w:val="00C90E5A"/>
    <w:rsid w:val="00C92E32"/>
    <w:rsid w:val="00C9405F"/>
    <w:rsid w:val="00CB3929"/>
    <w:rsid w:val="00CB4311"/>
    <w:rsid w:val="00CC0EC2"/>
    <w:rsid w:val="00CC290D"/>
    <w:rsid w:val="00CC5875"/>
    <w:rsid w:val="00CD104A"/>
    <w:rsid w:val="00CD2E73"/>
    <w:rsid w:val="00CD364D"/>
    <w:rsid w:val="00CE1AAC"/>
    <w:rsid w:val="00CE393C"/>
    <w:rsid w:val="00CF42B6"/>
    <w:rsid w:val="00CF4355"/>
    <w:rsid w:val="00CF52FE"/>
    <w:rsid w:val="00CF797C"/>
    <w:rsid w:val="00D10DC1"/>
    <w:rsid w:val="00D2162E"/>
    <w:rsid w:val="00D21FC3"/>
    <w:rsid w:val="00D3217E"/>
    <w:rsid w:val="00D37B82"/>
    <w:rsid w:val="00D44C28"/>
    <w:rsid w:val="00D60FB5"/>
    <w:rsid w:val="00D662B5"/>
    <w:rsid w:val="00D72E79"/>
    <w:rsid w:val="00D81CFF"/>
    <w:rsid w:val="00D82DDD"/>
    <w:rsid w:val="00D903F6"/>
    <w:rsid w:val="00D974AB"/>
    <w:rsid w:val="00DB1D73"/>
    <w:rsid w:val="00DB2E83"/>
    <w:rsid w:val="00DB4D2E"/>
    <w:rsid w:val="00DC198D"/>
    <w:rsid w:val="00DC79DA"/>
    <w:rsid w:val="00DC7B67"/>
    <w:rsid w:val="00DD294A"/>
    <w:rsid w:val="00DD39BD"/>
    <w:rsid w:val="00DD5F72"/>
    <w:rsid w:val="00DE28BF"/>
    <w:rsid w:val="00DE5F09"/>
    <w:rsid w:val="00DE7C76"/>
    <w:rsid w:val="00DF0439"/>
    <w:rsid w:val="00DF2BB8"/>
    <w:rsid w:val="00E028FE"/>
    <w:rsid w:val="00E02C19"/>
    <w:rsid w:val="00E06373"/>
    <w:rsid w:val="00E16B1D"/>
    <w:rsid w:val="00E376AD"/>
    <w:rsid w:val="00E44242"/>
    <w:rsid w:val="00E47218"/>
    <w:rsid w:val="00E648FA"/>
    <w:rsid w:val="00E67AEE"/>
    <w:rsid w:val="00EA0814"/>
    <w:rsid w:val="00EA1506"/>
    <w:rsid w:val="00EA1C5E"/>
    <w:rsid w:val="00EA7D71"/>
    <w:rsid w:val="00EB1D54"/>
    <w:rsid w:val="00EB69B4"/>
    <w:rsid w:val="00EC27ED"/>
    <w:rsid w:val="00EC6710"/>
    <w:rsid w:val="00EE56C9"/>
    <w:rsid w:val="00EF3294"/>
    <w:rsid w:val="00F16F48"/>
    <w:rsid w:val="00F202C0"/>
    <w:rsid w:val="00F20E0A"/>
    <w:rsid w:val="00F24FCA"/>
    <w:rsid w:val="00F26657"/>
    <w:rsid w:val="00F300A5"/>
    <w:rsid w:val="00F303BB"/>
    <w:rsid w:val="00F369A2"/>
    <w:rsid w:val="00F36BAE"/>
    <w:rsid w:val="00F4162A"/>
    <w:rsid w:val="00F51584"/>
    <w:rsid w:val="00F5276C"/>
    <w:rsid w:val="00F61AC0"/>
    <w:rsid w:val="00F64303"/>
    <w:rsid w:val="00F6658C"/>
    <w:rsid w:val="00F71196"/>
    <w:rsid w:val="00F71309"/>
    <w:rsid w:val="00F74926"/>
    <w:rsid w:val="00F825C4"/>
    <w:rsid w:val="00F862D7"/>
    <w:rsid w:val="00F90F50"/>
    <w:rsid w:val="00F92CF9"/>
    <w:rsid w:val="00FA0299"/>
    <w:rsid w:val="00FA257A"/>
    <w:rsid w:val="00FA509C"/>
    <w:rsid w:val="00FA5B85"/>
    <w:rsid w:val="00FB0734"/>
    <w:rsid w:val="00FB14E4"/>
    <w:rsid w:val="00FC5331"/>
    <w:rsid w:val="00FC6A1C"/>
    <w:rsid w:val="00FD0FBA"/>
    <w:rsid w:val="00FD2BE8"/>
    <w:rsid w:val="00FD6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00202BE-106D-4237-B325-1ED0F0F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A0"/>
    <w:rPr>
      <w:rFonts w:ascii="Arial" w:hAnsi="Arial"/>
    </w:rPr>
  </w:style>
  <w:style w:type="paragraph" w:styleId="Heading1">
    <w:name w:val="heading 1"/>
    <w:basedOn w:val="Normal"/>
    <w:next w:val="Normal"/>
    <w:link w:val="Heading1Char"/>
    <w:qFormat/>
    <w:rsid w:val="00A40537"/>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5612"/>
    <w:pPr>
      <w:keepNext/>
      <w:keepLines/>
      <w:spacing w:before="60" w:after="20"/>
      <w:outlineLvl w:val="1"/>
    </w:pPr>
    <w:rPr>
      <w:rFonts w:ascii="Arial Narrow" w:eastAsiaTheme="majorEastAsia" w:hAnsi="Arial Narrow" w:cstheme="majorBidi"/>
      <w:b/>
      <w:bCs/>
      <w:sz w:val="16"/>
      <w:szCs w:val="26"/>
    </w:rPr>
  </w:style>
  <w:style w:type="paragraph" w:styleId="Heading3">
    <w:name w:val="heading 3"/>
    <w:link w:val="Heading3Char"/>
    <w:qFormat/>
    <w:rsid w:val="008A6A19"/>
    <w:pPr>
      <w:jc w:val="both"/>
      <w:outlineLvl w:val="2"/>
    </w:pPr>
    <w:rPr>
      <w:rFonts w:ascii="Arial Narrow" w:hAnsi="Arial Narrow"/>
      <w:sz w:val="14"/>
    </w:rPr>
  </w:style>
  <w:style w:type="paragraph" w:styleId="Heading4">
    <w:name w:val="heading 4"/>
    <w:basedOn w:val="Normal"/>
    <w:next w:val="Normal"/>
    <w:link w:val="Heading4Char"/>
    <w:unhideWhenUsed/>
    <w:qFormat/>
    <w:rsid w:val="009031F4"/>
    <w:pPr>
      <w:keepNext/>
      <w:keepLines/>
      <w:numPr>
        <w:ilvl w:val="3"/>
        <w:numId w:val="3"/>
      </w:numPr>
      <w:jc w:val="both"/>
      <w:outlineLvl w:val="3"/>
    </w:pPr>
    <w:rPr>
      <w:rFonts w:ascii="Arial Narrow" w:eastAsiaTheme="majorEastAsia" w:hAnsi="Arial Narrow" w:cstheme="majorBidi"/>
      <w:bCs/>
      <w:iCs/>
      <w:sz w:val="14"/>
    </w:rPr>
  </w:style>
  <w:style w:type="paragraph" w:styleId="Heading5">
    <w:name w:val="heading 5"/>
    <w:basedOn w:val="Normal"/>
    <w:next w:val="Normal"/>
    <w:link w:val="Heading5Char"/>
    <w:semiHidden/>
    <w:unhideWhenUsed/>
    <w:qFormat/>
    <w:rsid w:val="00A4053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A7D8B"/>
    <w:pPr>
      <w:keepNext/>
      <w:numPr>
        <w:ilvl w:val="5"/>
        <w:numId w:val="3"/>
      </w:numPr>
      <w:jc w:val="both"/>
      <w:outlineLvl w:val="5"/>
    </w:pPr>
    <w:rPr>
      <w:b/>
      <w:sz w:val="16"/>
    </w:rPr>
  </w:style>
  <w:style w:type="paragraph" w:styleId="Heading7">
    <w:name w:val="heading 7"/>
    <w:basedOn w:val="Normal"/>
    <w:next w:val="Normal"/>
    <w:link w:val="Heading7Char"/>
    <w:semiHidden/>
    <w:unhideWhenUsed/>
    <w:qFormat/>
    <w:rsid w:val="00422426"/>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40537"/>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40537"/>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D8B"/>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rsid w:val="000A7D8B"/>
    <w:pPr>
      <w:spacing w:line="241" w:lineRule="atLeast"/>
    </w:pPr>
    <w:rPr>
      <w:color w:val="auto"/>
    </w:rPr>
  </w:style>
  <w:style w:type="character" w:customStyle="1" w:styleId="A9">
    <w:name w:val="A9"/>
    <w:rsid w:val="000A7D8B"/>
    <w:rPr>
      <w:rFonts w:ascii="Helvetica 65 Medium" w:hAnsi="Helvetica 65 Medium" w:cs="Helvetica 65 Medium"/>
      <w:color w:val="000000"/>
      <w:sz w:val="13"/>
      <w:szCs w:val="13"/>
    </w:rPr>
  </w:style>
  <w:style w:type="paragraph" w:customStyle="1" w:styleId="Pa3">
    <w:name w:val="Pa3"/>
    <w:basedOn w:val="Default"/>
    <w:next w:val="Default"/>
    <w:rsid w:val="000A7D8B"/>
    <w:pPr>
      <w:spacing w:line="241" w:lineRule="atLeast"/>
    </w:pPr>
    <w:rPr>
      <w:color w:val="auto"/>
    </w:rPr>
  </w:style>
  <w:style w:type="paragraph" w:styleId="Header">
    <w:name w:val="header"/>
    <w:basedOn w:val="Normal"/>
    <w:rsid w:val="000A7D8B"/>
    <w:pPr>
      <w:tabs>
        <w:tab w:val="center" w:pos="4320"/>
        <w:tab w:val="right" w:pos="8640"/>
      </w:tabs>
    </w:pPr>
  </w:style>
  <w:style w:type="paragraph" w:styleId="Footer">
    <w:name w:val="footer"/>
    <w:basedOn w:val="Normal"/>
    <w:link w:val="FooterChar"/>
    <w:rsid w:val="000A7D8B"/>
    <w:pPr>
      <w:tabs>
        <w:tab w:val="center" w:pos="4320"/>
        <w:tab w:val="right" w:pos="8640"/>
      </w:tabs>
    </w:pPr>
  </w:style>
  <w:style w:type="character" w:customStyle="1" w:styleId="Heading3Char">
    <w:name w:val="Heading 3 Char"/>
    <w:link w:val="Heading3"/>
    <w:rsid w:val="008A6A19"/>
    <w:rPr>
      <w:rFonts w:ascii="Arial Narrow" w:hAnsi="Arial Narrow"/>
      <w:sz w:val="14"/>
    </w:rPr>
  </w:style>
  <w:style w:type="character" w:customStyle="1" w:styleId="Heading6Char">
    <w:name w:val="Heading 6 Char"/>
    <w:link w:val="Heading6"/>
    <w:rsid w:val="000A7D8B"/>
    <w:rPr>
      <w:rFonts w:ascii="Arial" w:hAnsi="Arial"/>
      <w:b/>
      <w:sz w:val="16"/>
    </w:rPr>
  </w:style>
  <w:style w:type="paragraph" w:styleId="BodyText2">
    <w:name w:val="Body Text 2"/>
    <w:basedOn w:val="Normal"/>
    <w:link w:val="BodyText2Char"/>
    <w:rsid w:val="000A7D8B"/>
    <w:rPr>
      <w:i/>
      <w:sz w:val="16"/>
    </w:rPr>
  </w:style>
  <w:style w:type="character" w:customStyle="1" w:styleId="BodyText2Char">
    <w:name w:val="Body Text 2 Char"/>
    <w:link w:val="BodyText2"/>
    <w:rsid w:val="000A7D8B"/>
    <w:rPr>
      <w:rFonts w:ascii="Arial" w:hAnsi="Arial"/>
      <w:i/>
      <w:sz w:val="16"/>
      <w:lang w:val="en-US" w:eastAsia="en-US" w:bidi="ar-SA"/>
    </w:rPr>
  </w:style>
  <w:style w:type="paragraph" w:styleId="BodyText">
    <w:name w:val="Body Text"/>
    <w:basedOn w:val="Normal"/>
    <w:link w:val="BodyTextChar"/>
    <w:rsid w:val="000A7D8B"/>
    <w:rPr>
      <w:b/>
      <w:sz w:val="14"/>
    </w:rPr>
  </w:style>
  <w:style w:type="character" w:customStyle="1" w:styleId="BodyTextChar">
    <w:name w:val="Body Text Char"/>
    <w:link w:val="BodyText"/>
    <w:rsid w:val="000A7D8B"/>
    <w:rPr>
      <w:rFonts w:ascii="Arial" w:hAnsi="Arial"/>
      <w:b/>
      <w:sz w:val="14"/>
      <w:lang w:val="en-US" w:eastAsia="en-US" w:bidi="ar-SA"/>
    </w:rPr>
  </w:style>
  <w:style w:type="paragraph" w:styleId="BodyTextIndent">
    <w:name w:val="Body Text Indent"/>
    <w:basedOn w:val="Normal"/>
    <w:link w:val="BodyTextIndentChar"/>
    <w:rsid w:val="000A7D8B"/>
    <w:pPr>
      <w:ind w:left="720"/>
    </w:pPr>
  </w:style>
  <w:style w:type="character" w:customStyle="1" w:styleId="BodyTextIndentChar">
    <w:name w:val="Body Text Indent Char"/>
    <w:link w:val="BodyTextIndent"/>
    <w:rsid w:val="000A7D8B"/>
    <w:rPr>
      <w:rFonts w:ascii="Arial" w:hAnsi="Arial"/>
      <w:lang w:val="en-US" w:eastAsia="en-US" w:bidi="ar-SA"/>
    </w:rPr>
  </w:style>
  <w:style w:type="paragraph" w:styleId="BodyText3">
    <w:name w:val="Body Text 3"/>
    <w:basedOn w:val="Normal"/>
    <w:link w:val="BodyText3Char"/>
    <w:rsid w:val="000A7D8B"/>
    <w:rPr>
      <w:sz w:val="16"/>
    </w:rPr>
  </w:style>
  <w:style w:type="character" w:customStyle="1" w:styleId="BodyText3Char">
    <w:name w:val="Body Text 3 Char"/>
    <w:link w:val="BodyText3"/>
    <w:rsid w:val="000A7D8B"/>
    <w:rPr>
      <w:rFonts w:ascii="Arial" w:hAnsi="Arial"/>
      <w:sz w:val="16"/>
      <w:lang w:val="en-US" w:eastAsia="en-US" w:bidi="ar-SA"/>
    </w:rPr>
  </w:style>
  <w:style w:type="paragraph" w:styleId="BodyTextIndent2">
    <w:name w:val="Body Text Indent 2"/>
    <w:basedOn w:val="Normal"/>
    <w:link w:val="BodyTextIndent2Char"/>
    <w:rsid w:val="000A7D8B"/>
    <w:pPr>
      <w:ind w:firstLine="360"/>
    </w:pPr>
    <w:rPr>
      <w:sz w:val="16"/>
    </w:rPr>
  </w:style>
  <w:style w:type="character" w:customStyle="1" w:styleId="BodyTextIndent2Char">
    <w:name w:val="Body Text Indent 2 Char"/>
    <w:link w:val="BodyTextIndent2"/>
    <w:rsid w:val="000A7D8B"/>
    <w:rPr>
      <w:rFonts w:ascii="Arial" w:hAnsi="Arial"/>
      <w:sz w:val="16"/>
      <w:lang w:val="en-US" w:eastAsia="en-US" w:bidi="ar-SA"/>
    </w:rPr>
  </w:style>
  <w:style w:type="character" w:customStyle="1" w:styleId="msoins0">
    <w:name w:val="msoins"/>
    <w:rsid w:val="000A7D8B"/>
    <w:rPr>
      <w:color w:val="008080"/>
      <w:u w:val="single"/>
    </w:rPr>
  </w:style>
  <w:style w:type="character" w:customStyle="1" w:styleId="FooterChar">
    <w:name w:val="Footer Char"/>
    <w:link w:val="Footer"/>
    <w:rsid w:val="000A7D8B"/>
    <w:rPr>
      <w:rFonts w:ascii="Arial" w:hAnsi="Arial"/>
      <w:lang w:val="en-US" w:eastAsia="en-US" w:bidi="ar-SA"/>
    </w:rPr>
  </w:style>
  <w:style w:type="paragraph" w:styleId="BalloonText">
    <w:name w:val="Balloon Text"/>
    <w:basedOn w:val="Normal"/>
    <w:link w:val="BalloonTextChar"/>
    <w:rsid w:val="00F5276C"/>
    <w:rPr>
      <w:rFonts w:ascii="Tahoma" w:hAnsi="Tahoma"/>
      <w:sz w:val="16"/>
      <w:szCs w:val="16"/>
    </w:rPr>
  </w:style>
  <w:style w:type="character" w:customStyle="1" w:styleId="BalloonTextChar">
    <w:name w:val="Balloon Text Char"/>
    <w:link w:val="BalloonText"/>
    <w:rsid w:val="00F5276C"/>
    <w:rPr>
      <w:rFonts w:ascii="Tahoma" w:hAnsi="Tahoma" w:cs="Tahoma"/>
      <w:sz w:val="16"/>
      <w:szCs w:val="16"/>
      <w:lang w:val="en-US" w:eastAsia="en-US"/>
    </w:rPr>
  </w:style>
  <w:style w:type="character" w:customStyle="1" w:styleId="Heading7Char">
    <w:name w:val="Heading 7 Char"/>
    <w:link w:val="Heading7"/>
    <w:semiHidden/>
    <w:rsid w:val="00422426"/>
    <w:rPr>
      <w:rFonts w:ascii="Calibri" w:hAnsi="Calibri"/>
      <w:sz w:val="24"/>
      <w:szCs w:val="24"/>
    </w:rPr>
  </w:style>
  <w:style w:type="paragraph" w:styleId="ListParagraph">
    <w:name w:val="List Paragraph"/>
    <w:basedOn w:val="Normal"/>
    <w:uiPriority w:val="34"/>
    <w:qFormat/>
    <w:rsid w:val="00422426"/>
    <w:pPr>
      <w:ind w:left="720"/>
      <w:contextualSpacing/>
    </w:pPr>
    <w:rPr>
      <w:rFonts w:ascii="Times New Roman" w:hAnsi="Times New Roman"/>
      <w:sz w:val="22"/>
    </w:rPr>
  </w:style>
  <w:style w:type="character" w:styleId="CommentReference">
    <w:name w:val="annotation reference"/>
    <w:basedOn w:val="DefaultParagraphFont"/>
    <w:rsid w:val="000E07ED"/>
    <w:rPr>
      <w:sz w:val="16"/>
      <w:szCs w:val="16"/>
    </w:rPr>
  </w:style>
  <w:style w:type="paragraph" w:styleId="CommentText">
    <w:name w:val="annotation text"/>
    <w:basedOn w:val="Normal"/>
    <w:link w:val="CommentTextChar"/>
    <w:rsid w:val="000E07ED"/>
  </w:style>
  <w:style w:type="character" w:customStyle="1" w:styleId="CommentTextChar">
    <w:name w:val="Comment Text Char"/>
    <w:basedOn w:val="DefaultParagraphFont"/>
    <w:link w:val="CommentText"/>
    <w:rsid w:val="000E07ED"/>
    <w:rPr>
      <w:rFonts w:ascii="Arial" w:hAnsi="Arial"/>
    </w:rPr>
  </w:style>
  <w:style w:type="paragraph" w:styleId="CommentSubject">
    <w:name w:val="annotation subject"/>
    <w:basedOn w:val="CommentText"/>
    <w:next w:val="CommentText"/>
    <w:link w:val="CommentSubjectChar"/>
    <w:rsid w:val="000E07ED"/>
    <w:rPr>
      <w:b/>
      <w:bCs/>
    </w:rPr>
  </w:style>
  <w:style w:type="character" w:customStyle="1" w:styleId="CommentSubjectChar">
    <w:name w:val="Comment Subject Char"/>
    <w:basedOn w:val="CommentTextChar"/>
    <w:link w:val="CommentSubject"/>
    <w:rsid w:val="000E07ED"/>
    <w:rPr>
      <w:rFonts w:ascii="Arial" w:hAnsi="Arial"/>
      <w:b/>
      <w:bCs/>
    </w:rPr>
  </w:style>
  <w:style w:type="character" w:customStyle="1" w:styleId="Heading1Char">
    <w:name w:val="Heading 1 Char"/>
    <w:basedOn w:val="DefaultParagraphFont"/>
    <w:link w:val="Heading1"/>
    <w:rsid w:val="00A40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5612"/>
    <w:rPr>
      <w:rFonts w:ascii="Arial Narrow" w:eastAsiaTheme="majorEastAsia" w:hAnsi="Arial Narrow" w:cstheme="majorBidi"/>
      <w:b/>
      <w:bCs/>
      <w:sz w:val="16"/>
      <w:szCs w:val="26"/>
    </w:rPr>
  </w:style>
  <w:style w:type="character" w:customStyle="1" w:styleId="Heading4Char">
    <w:name w:val="Heading 4 Char"/>
    <w:basedOn w:val="DefaultParagraphFont"/>
    <w:link w:val="Heading4"/>
    <w:rsid w:val="009031F4"/>
    <w:rPr>
      <w:rFonts w:ascii="Arial Narrow" w:eastAsiaTheme="majorEastAsia" w:hAnsi="Arial Narrow" w:cstheme="majorBidi"/>
      <w:bCs/>
      <w:iCs/>
      <w:sz w:val="14"/>
    </w:rPr>
  </w:style>
  <w:style w:type="character" w:customStyle="1" w:styleId="Heading5Char">
    <w:name w:val="Heading 5 Char"/>
    <w:basedOn w:val="DefaultParagraphFont"/>
    <w:link w:val="Heading5"/>
    <w:semiHidden/>
    <w:rsid w:val="00A40537"/>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semiHidden/>
    <w:rsid w:val="00A4053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40537"/>
    <w:rPr>
      <w:rFonts w:asciiTheme="majorHAnsi" w:eastAsiaTheme="majorEastAsia" w:hAnsiTheme="majorHAnsi" w:cstheme="majorBidi"/>
      <w:i/>
      <w:iCs/>
      <w:color w:val="404040" w:themeColor="text1" w:themeTint="BF"/>
    </w:rPr>
  </w:style>
  <w:style w:type="paragraph" w:customStyle="1" w:styleId="GAPCertLetter">
    <w:name w:val="GAP Cert Letter"/>
    <w:link w:val="GAPCertLetterChar"/>
    <w:qFormat/>
    <w:rsid w:val="00FB0734"/>
    <w:pPr>
      <w:numPr>
        <w:ilvl w:val="2"/>
        <w:numId w:val="3"/>
      </w:numPr>
      <w:jc w:val="both"/>
    </w:pPr>
    <w:rPr>
      <w:rFonts w:ascii="Arial Narrow" w:hAnsi="Arial Narrow"/>
      <w:sz w:val="14"/>
    </w:rPr>
  </w:style>
  <w:style w:type="paragraph" w:customStyle="1" w:styleId="GAPCertSmallRoman">
    <w:name w:val="GAP Cert Small Roman"/>
    <w:basedOn w:val="Heading4"/>
    <w:link w:val="GAPCertSmallRomanChar"/>
    <w:qFormat/>
    <w:rsid w:val="00174C7C"/>
    <w:pPr>
      <w:keepNext w:val="0"/>
      <w:keepLines w:val="0"/>
    </w:pPr>
  </w:style>
  <w:style w:type="character" w:customStyle="1" w:styleId="GAPCertLetterChar">
    <w:name w:val="GAP Cert Letter Char"/>
    <w:basedOn w:val="Heading3Char"/>
    <w:link w:val="GAPCertLetter"/>
    <w:rsid w:val="00FB0734"/>
    <w:rPr>
      <w:rFonts w:ascii="Arial Narrow" w:hAnsi="Arial Narrow"/>
      <w:sz w:val="14"/>
    </w:rPr>
  </w:style>
  <w:style w:type="paragraph" w:customStyle="1" w:styleId="GAPCertCAPS">
    <w:name w:val="GAP Cert CAPS"/>
    <w:basedOn w:val="Heading4"/>
    <w:link w:val="GAPCertCAPSChar"/>
    <w:qFormat/>
    <w:rsid w:val="0071664C"/>
    <w:pPr>
      <w:numPr>
        <w:numId w:val="8"/>
      </w:numPr>
    </w:pPr>
  </w:style>
  <w:style w:type="character" w:customStyle="1" w:styleId="GAPCertSmallRomanChar">
    <w:name w:val="GAP Cert Small Roman Char"/>
    <w:basedOn w:val="Heading4Char"/>
    <w:link w:val="GAPCertSmallRoman"/>
    <w:rsid w:val="00174C7C"/>
    <w:rPr>
      <w:rFonts w:ascii="Arial Narrow" w:eastAsiaTheme="majorEastAsia" w:hAnsi="Arial Narrow" w:cstheme="majorBidi"/>
      <w:bCs/>
      <w:iCs/>
      <w:sz w:val="14"/>
    </w:rPr>
  </w:style>
  <w:style w:type="paragraph" w:customStyle="1" w:styleId="GAPCertRegular">
    <w:name w:val="GAP Cert Regular"/>
    <w:basedOn w:val="Normal"/>
    <w:link w:val="GAPCertRegularChar"/>
    <w:qFormat/>
    <w:rsid w:val="00CB431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0" w:after="20" w:line="160" w:lineRule="atLeast"/>
      <w:ind w:right="-187"/>
      <w:jc w:val="both"/>
    </w:pPr>
    <w:rPr>
      <w:rFonts w:ascii="Arial Narrow" w:hAnsi="Arial Narrow" w:cs="Arial"/>
      <w:color w:val="000000"/>
      <w:sz w:val="14"/>
      <w:szCs w:val="14"/>
    </w:rPr>
  </w:style>
  <w:style w:type="character" w:customStyle="1" w:styleId="GAPCertCAPSChar">
    <w:name w:val="GAP Cert CAPS Char"/>
    <w:basedOn w:val="Heading4Char"/>
    <w:link w:val="GAPCertCAPS"/>
    <w:rsid w:val="0071664C"/>
    <w:rPr>
      <w:rFonts w:ascii="Arial Narrow" w:eastAsiaTheme="majorEastAsia" w:hAnsi="Arial Narrow" w:cstheme="majorBidi"/>
      <w:bCs/>
      <w:iCs/>
      <w:sz w:val="14"/>
    </w:rPr>
  </w:style>
  <w:style w:type="character" w:customStyle="1" w:styleId="GAPCertRegularChar">
    <w:name w:val="GAP Cert Regular Char"/>
    <w:basedOn w:val="DefaultParagraphFont"/>
    <w:link w:val="GAPCertRegular"/>
    <w:rsid w:val="00CB4311"/>
    <w:rPr>
      <w:rFonts w:ascii="Arial Narrow" w:hAnsi="Arial Narrow" w:cs="Arial"/>
      <w:color w:val="000000"/>
      <w:sz w:val="14"/>
      <w:szCs w:val="14"/>
    </w:rPr>
  </w:style>
  <w:style w:type="paragraph" w:customStyle="1" w:styleId="Aria">
    <w:name w:val="Aria"/>
    <w:basedOn w:val="Normal"/>
    <w:rsid w:val="00A76E97"/>
    <w:rPr>
      <w:rFonts w:eastAsia="Times"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1388">
      <w:bodyDiv w:val="1"/>
      <w:marLeft w:val="0"/>
      <w:marRight w:val="0"/>
      <w:marTop w:val="0"/>
      <w:marBottom w:val="0"/>
      <w:divBdr>
        <w:top w:val="none" w:sz="0" w:space="0" w:color="auto"/>
        <w:left w:val="none" w:sz="0" w:space="0" w:color="auto"/>
        <w:bottom w:val="none" w:sz="0" w:space="0" w:color="auto"/>
        <w:right w:val="none" w:sz="0" w:space="0" w:color="auto"/>
      </w:divBdr>
    </w:div>
    <w:div w:id="645859811">
      <w:bodyDiv w:val="1"/>
      <w:marLeft w:val="0"/>
      <w:marRight w:val="0"/>
      <w:marTop w:val="0"/>
      <w:marBottom w:val="0"/>
      <w:divBdr>
        <w:top w:val="none" w:sz="0" w:space="0" w:color="auto"/>
        <w:left w:val="none" w:sz="0" w:space="0" w:color="auto"/>
        <w:bottom w:val="none" w:sz="0" w:space="0" w:color="auto"/>
        <w:right w:val="none" w:sz="0" w:space="0" w:color="auto"/>
      </w:divBdr>
    </w:div>
    <w:div w:id="17922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C0E0-9FCF-4855-8DF7-3FB7ED9B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2851</Words>
  <Characters>16255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 INSURANCE</vt:lpstr>
      <vt:lpstr>APPLICATION FOR INSURANCE</vt:lpstr>
    </vt:vector>
  </TitlesOfParts>
  <Company>SSQ Groupe financier</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INSURANCE</dc:title>
  <dc:creator>act01851</dc:creator>
  <cp:lastModifiedBy>Ed Yeung</cp:lastModifiedBy>
  <cp:revision>3</cp:revision>
  <cp:lastPrinted>2016-03-31T15:14:00Z</cp:lastPrinted>
  <dcterms:created xsi:type="dcterms:W3CDTF">2019-09-11T14:05:00Z</dcterms:created>
  <dcterms:modified xsi:type="dcterms:W3CDTF">2019-09-11T14:55:00Z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